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EAE27" w14:textId="7F5FC2F2" w:rsidR="003A60AE" w:rsidRPr="00CC2DAE" w:rsidRDefault="003A60AE" w:rsidP="003A60AE">
      <w:pPr>
        <w:rPr>
          <w:rFonts w:ascii="Futura LT Heavy" w:hAnsi="Futura LT Heavy"/>
          <w:sz w:val="32"/>
          <w:szCs w:val="32"/>
        </w:rPr>
      </w:pPr>
      <w:bookmarkStart w:id="0" w:name="OLE_LINK7"/>
      <w:bookmarkStart w:id="1" w:name="OLE_LINK8"/>
      <w:bookmarkStart w:id="2" w:name="OLE_LINK9"/>
      <w:r w:rsidRPr="003A60AE">
        <w:rPr>
          <w:rFonts w:ascii="Futura LT Heavy" w:hAnsi="Futura LT Heavy"/>
          <w:sz w:val="32"/>
          <w:szCs w:val="32"/>
        </w:rPr>
        <w:t xml:space="preserve">KWM </w:t>
      </w:r>
      <w:proofErr w:type="spellStart"/>
      <w:r w:rsidRPr="003A60AE">
        <w:rPr>
          <w:rFonts w:ascii="Futura LT Heavy" w:hAnsi="Futura LT Heavy"/>
          <w:sz w:val="32"/>
          <w:szCs w:val="32"/>
        </w:rPr>
        <w:t>artcenter</w:t>
      </w:r>
      <w:proofErr w:type="spellEnd"/>
      <w:r w:rsidRPr="003A60AE">
        <w:rPr>
          <w:rFonts w:ascii="Futura LT Heavy" w:hAnsi="Futura LT Heavy"/>
          <w:sz w:val="32"/>
          <w:szCs w:val="32"/>
        </w:rPr>
        <w:t xml:space="preserve"> x Whitechapel Gallery</w:t>
      </w:r>
    </w:p>
    <w:p w14:paraId="50075660" w14:textId="58060622" w:rsidR="003A60AE" w:rsidRPr="003A60AE" w:rsidRDefault="003A60AE" w:rsidP="003A60AE">
      <w:pPr>
        <w:rPr>
          <w:rFonts w:ascii="Futura LT Heavy" w:hAnsi="Futura LT Heavy"/>
          <w:sz w:val="32"/>
          <w:szCs w:val="32"/>
        </w:rPr>
      </w:pPr>
      <w:r w:rsidRPr="003A60AE">
        <w:rPr>
          <w:rFonts w:ascii="Futura LT Heavy" w:hAnsi="Futura LT Heavy"/>
          <w:sz w:val="32"/>
          <w:szCs w:val="32"/>
        </w:rPr>
        <w:t>Artists’ Film International (AFI)</w:t>
      </w:r>
    </w:p>
    <w:bookmarkEnd w:id="0"/>
    <w:bookmarkEnd w:id="1"/>
    <w:bookmarkEnd w:id="2"/>
    <w:p w14:paraId="6AC26F1B" w14:textId="08097383" w:rsidR="008B4432" w:rsidRPr="00A3792F" w:rsidRDefault="009F0EAA" w:rsidP="003A57FA">
      <w:pPr>
        <w:pStyle w:val="a6"/>
        <w:shd w:val="clear" w:color="auto" w:fill="FFFFFF"/>
        <w:spacing w:before="0" w:beforeAutospacing="0" w:after="0" w:afterAutospacing="0" w:line="276" w:lineRule="auto"/>
        <w:jc w:val="both"/>
        <w:rPr>
          <w:rFonts w:ascii="Futura LT Medium" w:hAnsi="Futura LT Medium" w:cstheme="minorHAnsi"/>
          <w:color w:val="000000" w:themeColor="text1"/>
          <w:sz w:val="22"/>
          <w:szCs w:val="22"/>
        </w:rPr>
      </w:pPr>
      <w:r>
        <w:rPr>
          <w:rFonts w:ascii="Futura LT Medium" w:hAnsi="Futura LT Medium" w:cstheme="minorHAnsi"/>
          <w:color w:val="000000" w:themeColor="text1"/>
          <w:sz w:val="22"/>
          <w:szCs w:val="22"/>
        </w:rPr>
        <w:t>201</w:t>
      </w:r>
      <w:r w:rsidR="003A60AE">
        <w:rPr>
          <w:rFonts w:ascii="Futura LT Medium" w:hAnsi="Futura LT Medium" w:cstheme="minorHAnsi"/>
          <w:color w:val="000000" w:themeColor="text1"/>
          <w:sz w:val="22"/>
          <w:szCs w:val="22"/>
        </w:rPr>
        <w:t>9</w:t>
      </w:r>
      <w:r w:rsidR="007247C2" w:rsidRPr="00A3792F">
        <w:rPr>
          <w:rFonts w:ascii="Futura LT Medium" w:hAnsi="Futura LT Medium" w:cstheme="minorHAnsi"/>
          <w:color w:val="000000" w:themeColor="text1"/>
          <w:sz w:val="22"/>
          <w:szCs w:val="22"/>
        </w:rPr>
        <w:t>.</w:t>
      </w:r>
      <w:r w:rsidR="008A4828">
        <w:rPr>
          <w:rFonts w:ascii="Futura LT Medium" w:hAnsi="Futura LT Medium" w:cstheme="minorHAnsi"/>
          <w:color w:val="000000" w:themeColor="text1"/>
          <w:sz w:val="22"/>
          <w:szCs w:val="22"/>
        </w:rPr>
        <w:t>12</w:t>
      </w:r>
      <w:r w:rsidR="007247C2" w:rsidRPr="00A3792F">
        <w:rPr>
          <w:rFonts w:ascii="Futura LT Medium" w:hAnsi="Futura LT Medium" w:cstheme="minorHAnsi"/>
          <w:color w:val="000000" w:themeColor="text1"/>
          <w:sz w:val="22"/>
          <w:szCs w:val="22"/>
        </w:rPr>
        <w:t>.</w:t>
      </w:r>
      <w:r w:rsidR="008A4828">
        <w:rPr>
          <w:rFonts w:ascii="Futura LT Medium" w:hAnsi="Futura LT Medium" w:cstheme="minorHAnsi"/>
          <w:color w:val="000000" w:themeColor="text1"/>
          <w:sz w:val="22"/>
          <w:szCs w:val="22"/>
        </w:rPr>
        <w:t>24</w:t>
      </w:r>
      <w:r w:rsidR="003A60AE">
        <w:rPr>
          <w:rFonts w:ascii="Futura LT Medium" w:hAnsi="Futura LT Medium" w:cstheme="minorHAnsi"/>
          <w:color w:val="000000" w:themeColor="text1"/>
          <w:sz w:val="22"/>
          <w:szCs w:val="22"/>
        </w:rPr>
        <w:t xml:space="preserve"> – 20</w:t>
      </w:r>
      <w:r w:rsidR="008A4828">
        <w:rPr>
          <w:rFonts w:ascii="Futura LT Medium" w:hAnsi="Futura LT Medium" w:cstheme="minorHAnsi"/>
          <w:color w:val="000000" w:themeColor="text1"/>
          <w:sz w:val="22"/>
          <w:szCs w:val="22"/>
        </w:rPr>
        <w:t>20</w:t>
      </w:r>
      <w:r w:rsidR="003A60AE">
        <w:rPr>
          <w:rFonts w:ascii="Futura LT Medium" w:hAnsi="Futura LT Medium" w:cstheme="minorHAnsi"/>
          <w:color w:val="000000" w:themeColor="text1"/>
          <w:sz w:val="22"/>
          <w:szCs w:val="22"/>
        </w:rPr>
        <w:t>.</w:t>
      </w:r>
      <w:r w:rsidR="008A4828">
        <w:rPr>
          <w:rFonts w:ascii="Futura LT Medium" w:hAnsi="Futura LT Medium" w:cstheme="minorHAnsi"/>
          <w:color w:val="000000" w:themeColor="text1"/>
          <w:sz w:val="22"/>
          <w:szCs w:val="22"/>
        </w:rPr>
        <w:t>2</w:t>
      </w:r>
      <w:r w:rsidR="007247C2" w:rsidRPr="00A3792F">
        <w:rPr>
          <w:rFonts w:ascii="Futura LT Medium" w:hAnsi="Futura LT Medium" w:cstheme="minorHAnsi"/>
          <w:color w:val="000000" w:themeColor="text1"/>
          <w:sz w:val="22"/>
          <w:szCs w:val="22"/>
        </w:rPr>
        <w:t>.</w:t>
      </w:r>
      <w:r w:rsidR="00B47B8D">
        <w:rPr>
          <w:rFonts w:ascii="Futura LT Medium" w:hAnsi="Futura LT Medium" w:cstheme="minorHAnsi"/>
          <w:color w:val="000000" w:themeColor="text1"/>
          <w:sz w:val="22"/>
          <w:szCs w:val="22"/>
        </w:rPr>
        <w:t>1</w:t>
      </w:r>
      <w:r w:rsidR="008A4828">
        <w:rPr>
          <w:rFonts w:ascii="Futura LT Medium" w:hAnsi="Futura LT Medium" w:cstheme="minorHAnsi"/>
          <w:color w:val="000000" w:themeColor="text1"/>
          <w:sz w:val="22"/>
          <w:szCs w:val="22"/>
        </w:rPr>
        <w:t>8</w:t>
      </w:r>
    </w:p>
    <w:p w14:paraId="63173B6C" w14:textId="77777777" w:rsidR="009F0EAA" w:rsidRPr="009F0EAA" w:rsidRDefault="009F0EAA" w:rsidP="009F0EAA">
      <w:pPr>
        <w:spacing w:line="276" w:lineRule="auto"/>
        <w:jc w:val="both"/>
        <w:rPr>
          <w:rFonts w:ascii="Futura LT Medium" w:hAnsi="Futura LT Medium"/>
          <w:sz w:val="22"/>
        </w:rPr>
      </w:pPr>
      <w:bookmarkStart w:id="3" w:name="OLE_LINK10"/>
      <w:bookmarkStart w:id="4" w:name="OLE_LINK11"/>
    </w:p>
    <w:p w14:paraId="1E501873" w14:textId="325E941C" w:rsidR="006B3198" w:rsidRPr="006B3198" w:rsidRDefault="006B3198" w:rsidP="006B3198">
      <w:pPr>
        <w:pStyle w:val="Defaul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200"/>
        <w:jc w:val="both"/>
        <w:rPr>
          <w:rFonts w:ascii="Futura LT Medium" w:hAnsi="Futura LT Medium"/>
          <w:sz w:val="21"/>
          <w:szCs w:val="21"/>
          <w:u w:color="000000"/>
          <w14:textOutline w14:w="12700" w14:cap="flat" w14:cmpd="sng" w14:algn="ctr">
            <w14:noFill/>
            <w14:prstDash w14:val="solid"/>
            <w14:miter w14:lim="400000"/>
          </w14:textOutline>
        </w:rPr>
      </w:pPr>
      <w:bookmarkStart w:id="5" w:name="OLE_LINK72"/>
      <w:bookmarkStart w:id="6" w:name="OLE_LINK73"/>
      <w:bookmarkEnd w:id="3"/>
      <w:bookmarkEnd w:id="4"/>
      <w:r w:rsidRPr="006B3198">
        <w:rPr>
          <w:rFonts w:ascii="Futura LT Medium" w:hAnsi="Futura LT Medium"/>
          <w:sz w:val="21"/>
          <w:szCs w:val="21"/>
          <w:u w:color="000000"/>
          <w14:textOutline w14:w="12700" w14:cap="flat" w14:cmpd="sng" w14:algn="ctr">
            <w14:noFill/>
            <w14:prstDash w14:val="solid"/>
            <w14:miter w14:lim="400000"/>
          </w14:textOutline>
        </w:rPr>
        <w:t xml:space="preserve">KWM </w:t>
      </w:r>
      <w:proofErr w:type="spellStart"/>
      <w:r w:rsidRPr="006B3198">
        <w:rPr>
          <w:rFonts w:ascii="Futura LT Medium" w:hAnsi="Futura LT Medium"/>
          <w:sz w:val="21"/>
          <w:szCs w:val="21"/>
          <w:u w:color="000000"/>
          <w14:textOutline w14:w="12700" w14:cap="flat" w14:cmpd="sng" w14:algn="ctr">
            <w14:noFill/>
            <w14:prstDash w14:val="solid"/>
            <w14:miter w14:lim="400000"/>
          </w14:textOutline>
        </w:rPr>
        <w:t>artcenter</w:t>
      </w:r>
      <w:proofErr w:type="spellEnd"/>
      <w:r w:rsidRPr="006B3198">
        <w:rPr>
          <w:rFonts w:ascii="Futura LT Medium" w:hAnsi="Futura LT Medium"/>
          <w:sz w:val="21"/>
          <w:szCs w:val="21"/>
          <w:u w:color="000000"/>
          <w14:textOutline w14:w="12700" w14:cap="flat" w14:cmpd="sng" w14:algn="ctr">
            <w14:noFill/>
            <w14:prstDash w14:val="solid"/>
            <w14:miter w14:lim="400000"/>
          </w14:textOutline>
        </w:rPr>
        <w:t xml:space="preserve"> is pleased to present its fifth collaboration with the Whitechapel Gallery, London from 24th December 2019 to 18th February 2020. Throughout 2019/20, KWM </w:t>
      </w:r>
      <w:proofErr w:type="spellStart"/>
      <w:r w:rsidRPr="006B3198">
        <w:rPr>
          <w:rFonts w:ascii="Futura LT Medium" w:hAnsi="Futura LT Medium"/>
          <w:sz w:val="21"/>
          <w:szCs w:val="21"/>
          <w:u w:color="000000"/>
          <w14:textOutline w14:w="12700" w14:cap="flat" w14:cmpd="sng" w14:algn="ctr">
            <w14:noFill/>
            <w14:prstDash w14:val="solid"/>
            <w14:miter w14:lim="400000"/>
          </w14:textOutline>
        </w:rPr>
        <w:t>artcenter</w:t>
      </w:r>
      <w:proofErr w:type="spellEnd"/>
      <w:r w:rsidRPr="006B3198">
        <w:rPr>
          <w:rFonts w:ascii="Futura LT Medium" w:hAnsi="Futura LT Medium"/>
          <w:sz w:val="21"/>
          <w:szCs w:val="21"/>
          <w:u w:color="000000"/>
          <w14:textOutline w14:w="12700" w14:cap="flat" w14:cmpd="sng" w14:algn="ctr">
            <w14:noFill/>
            <w14:prstDash w14:val="solid"/>
            <w14:miter w14:lim="400000"/>
          </w14:textOutline>
        </w:rPr>
        <w:t xml:space="preserve"> has been screening a series of moving image works as part of the Artists’ Film International (AFI) project based on the theme of gender. </w:t>
      </w:r>
      <w:proofErr w:type="spellStart"/>
      <w:r w:rsidRPr="006B3198">
        <w:rPr>
          <w:rFonts w:ascii="Futura LT Medium" w:hAnsi="Futura LT Medium"/>
          <w:sz w:val="21"/>
          <w:szCs w:val="21"/>
          <w:u w:color="000000"/>
          <w14:textOutline w14:w="12700" w14:cap="flat" w14:cmpd="sng" w14:algn="ctr">
            <w14:noFill/>
            <w14:prstDash w14:val="solid"/>
            <w14:miter w14:lim="400000"/>
          </w14:textOutline>
        </w:rPr>
        <w:t>AFl</w:t>
      </w:r>
      <w:proofErr w:type="spellEnd"/>
      <w:r w:rsidRPr="006B3198">
        <w:rPr>
          <w:rFonts w:ascii="Futura LT Medium" w:hAnsi="Futura LT Medium"/>
          <w:sz w:val="21"/>
          <w:szCs w:val="21"/>
          <w:u w:color="000000"/>
          <w14:textOutline w14:w="12700" w14:cap="flat" w14:cmpd="sng" w14:algn="ctr">
            <w14:noFill/>
            <w14:prstDash w14:val="solid"/>
            <w14:miter w14:lim="400000"/>
          </w14:textOutline>
        </w:rPr>
        <w:t xml:space="preserve"> celebrates moving image work and is selected by a global partnership of arts </w:t>
      </w:r>
      <w:proofErr w:type="spellStart"/>
      <w:r w:rsidRPr="006B3198">
        <w:rPr>
          <w:rFonts w:ascii="Futura LT Medium" w:hAnsi="Futura LT Medium"/>
          <w:sz w:val="21"/>
          <w:szCs w:val="21"/>
          <w:u w:color="000000"/>
          <w14:textOutline w14:w="12700" w14:cap="flat" w14:cmpd="sng" w14:algn="ctr">
            <w14:noFill/>
            <w14:prstDash w14:val="solid"/>
            <w14:miter w14:lim="400000"/>
          </w14:textOutline>
        </w:rPr>
        <w:t>organisations</w:t>
      </w:r>
      <w:proofErr w:type="spellEnd"/>
      <w:r w:rsidRPr="006B3198">
        <w:rPr>
          <w:rFonts w:ascii="Futura LT Medium" w:hAnsi="Futura LT Medium"/>
          <w:sz w:val="21"/>
          <w:szCs w:val="21"/>
          <w:u w:color="000000"/>
          <w14:textOutline w14:w="12700" w14:cap="flat" w14:cmpd="sng" w14:algn="ctr">
            <w14:noFill/>
            <w14:prstDash w14:val="solid"/>
            <w14:miter w14:lim="400000"/>
          </w14:textOutline>
        </w:rPr>
        <w:t xml:space="preserve"> including KWM </w:t>
      </w:r>
      <w:proofErr w:type="spellStart"/>
      <w:r w:rsidRPr="006B3198">
        <w:rPr>
          <w:rFonts w:ascii="Futura LT Medium" w:hAnsi="Futura LT Medium"/>
          <w:sz w:val="21"/>
          <w:szCs w:val="21"/>
          <w:u w:color="000000"/>
          <w14:textOutline w14:w="12700" w14:cap="flat" w14:cmpd="sng" w14:algn="ctr">
            <w14:noFill/>
            <w14:prstDash w14:val="solid"/>
            <w14:miter w14:lim="400000"/>
          </w14:textOutline>
        </w:rPr>
        <w:t>artcenter</w:t>
      </w:r>
      <w:proofErr w:type="spellEnd"/>
      <w:r w:rsidRPr="006B3198">
        <w:rPr>
          <w:rFonts w:ascii="Futura LT Medium" w:hAnsi="Futura LT Medium"/>
          <w:sz w:val="21"/>
          <w:szCs w:val="21"/>
          <w:u w:color="000000"/>
          <w14:textOutline w14:w="12700" w14:cap="flat" w14:cmpd="sng" w14:algn="ctr">
            <w14:noFill/>
            <w14:prstDash w14:val="solid"/>
            <w14:miter w14:lim="400000"/>
          </w14:textOutline>
        </w:rPr>
        <w:t xml:space="preserve">. Each nominates an outstanding work from their region which is screened across each venue during the year. </w:t>
      </w:r>
    </w:p>
    <w:p w14:paraId="7164B675" w14:textId="273ADF36" w:rsidR="006B3198" w:rsidRPr="006B3198" w:rsidRDefault="006B3198" w:rsidP="006B3198">
      <w:pPr>
        <w:pStyle w:val="Defaul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200"/>
        <w:jc w:val="both"/>
        <w:rPr>
          <w:rFonts w:ascii="Futura LT Medium" w:hAnsi="Futura LT Medium"/>
          <w:sz w:val="21"/>
          <w:szCs w:val="21"/>
          <w:u w:color="000000"/>
          <w14:textOutline w14:w="12700" w14:cap="flat" w14:cmpd="sng" w14:algn="ctr">
            <w14:noFill/>
            <w14:prstDash w14:val="solid"/>
            <w14:miter w14:lim="400000"/>
          </w14:textOutline>
        </w:rPr>
      </w:pPr>
    </w:p>
    <w:p w14:paraId="3F9D463F" w14:textId="7F117E8C" w:rsidR="006B3198" w:rsidRPr="006B3198" w:rsidRDefault="006B3198" w:rsidP="006B3198">
      <w:pPr>
        <w:pStyle w:val="Defaul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200"/>
        <w:jc w:val="both"/>
        <w:rPr>
          <w:rFonts w:ascii="Futura LT Medium" w:hAnsi="Futura LT Medium"/>
          <w:sz w:val="21"/>
          <w:szCs w:val="21"/>
          <w:u w:color="000000"/>
          <w14:textOutline w14:w="12700" w14:cap="flat" w14:cmpd="sng" w14:algn="ctr">
            <w14:noFill/>
            <w14:prstDash w14:val="solid"/>
            <w14:miter w14:lim="400000"/>
          </w14:textOutline>
        </w:rPr>
      </w:pPr>
      <w:r w:rsidRPr="006B3198">
        <w:rPr>
          <w:rFonts w:ascii="Futura LT Medium" w:hAnsi="Futura LT Medium"/>
          <w:sz w:val="21"/>
          <w:szCs w:val="21"/>
          <w:u w:color="000000"/>
          <w14:textOutline w14:w="12700" w14:cap="flat" w14:cmpd="sng" w14:algn="ctr">
            <w14:noFill/>
            <w14:prstDash w14:val="solid"/>
            <w14:miter w14:lim="400000"/>
          </w14:textOutline>
        </w:rPr>
        <w:t>The fifth 3 selected films are</w:t>
      </w:r>
      <w:r w:rsidRPr="006B3198">
        <w:rPr>
          <w:rFonts w:ascii="Futura LT Medium" w:hAnsi="Futura LT Medium"/>
          <w:kern w:val="2"/>
          <w:sz w:val="21"/>
          <w:szCs w:val="21"/>
          <w:u w:color="000000"/>
          <w14:textOutline w14:w="12700" w14:cap="flat" w14:cmpd="sng" w14:algn="ctr">
            <w14:noFill/>
            <w14:prstDash w14:val="solid"/>
            <w14:miter w14:lim="400000"/>
          </w14:textOutline>
        </w:rPr>
        <w:t xml:space="preserve"> Polish artist Tomasz </w:t>
      </w:r>
      <w:proofErr w:type="spellStart"/>
      <w:r w:rsidRPr="006B3198">
        <w:rPr>
          <w:rFonts w:ascii="Futura LT Medium" w:hAnsi="Futura LT Medium"/>
          <w:kern w:val="2"/>
          <w:sz w:val="21"/>
          <w:szCs w:val="21"/>
          <w:u w:color="000000"/>
          <w14:textOutline w14:w="12700" w14:cap="flat" w14:cmpd="sng" w14:algn="ctr">
            <w14:noFill/>
            <w14:prstDash w14:val="solid"/>
            <w14:miter w14:lim="400000"/>
          </w14:textOutline>
        </w:rPr>
        <w:t>Machcinski’s</w:t>
      </w:r>
      <w:proofErr w:type="spellEnd"/>
      <w:r w:rsidRPr="006B3198">
        <w:rPr>
          <w:rFonts w:ascii="Futura LT Medium" w:hAnsi="Futura LT Medium"/>
          <w:kern w:val="2"/>
          <w:sz w:val="21"/>
          <w:szCs w:val="21"/>
          <w:u w:color="000000"/>
          <w14:textOutline w14:w="12700" w14:cap="flat" w14:cmpd="sng" w14:algn="ctr">
            <w14:noFill/>
            <w14:prstDash w14:val="solid"/>
            <w14:miter w14:lim="400000"/>
          </w14:textOutline>
        </w:rPr>
        <w:t xml:space="preserve"> </w:t>
      </w:r>
      <w:r w:rsidRPr="006B3198">
        <w:rPr>
          <w:rFonts w:ascii="Futura LT Medium" w:hAnsi="Futura LT Medium"/>
          <w:i/>
          <w:iCs/>
          <w:kern w:val="2"/>
          <w:sz w:val="21"/>
          <w:szCs w:val="21"/>
          <w:u w:color="000000"/>
          <w14:textOutline w14:w="12700" w14:cap="flat" w14:cmpd="sng" w14:algn="ctr">
            <w14:noFill/>
            <w14:prstDash w14:val="solid"/>
            <w14:miter w14:lim="400000"/>
          </w14:textOutline>
        </w:rPr>
        <w:t>My Songs</w:t>
      </w:r>
      <w:r w:rsidRPr="006B3198">
        <w:rPr>
          <w:rFonts w:ascii="Futura LT Medium" w:hAnsi="Futura LT Medium"/>
          <w:kern w:val="2"/>
          <w:sz w:val="21"/>
          <w:szCs w:val="21"/>
          <w:u w:color="000000"/>
          <w14:textOutline w14:w="12700" w14:cap="flat" w14:cmpd="sng" w14:algn="ctr">
            <w14:noFill/>
            <w14:prstDash w14:val="solid"/>
            <w14:miter w14:lim="400000"/>
          </w14:textOutline>
        </w:rPr>
        <w:t xml:space="preserve"> (2011-16) selected by the Museum of Modern Art, Warsaw; Canadian Angela </w:t>
      </w:r>
      <w:proofErr w:type="spellStart"/>
      <w:r w:rsidRPr="006B3198">
        <w:rPr>
          <w:rFonts w:ascii="Futura LT Medium" w:hAnsi="Futura LT Medium"/>
          <w:kern w:val="2"/>
          <w:sz w:val="21"/>
          <w:szCs w:val="21"/>
          <w:u w:color="000000"/>
          <w14:textOutline w14:w="12700" w14:cap="flat" w14:cmpd="sng" w14:algn="ctr">
            <w14:noFill/>
            <w14:prstDash w14:val="solid"/>
            <w14:miter w14:lim="400000"/>
          </w14:textOutline>
        </w:rPr>
        <w:t>Su’s</w:t>
      </w:r>
      <w:proofErr w:type="spellEnd"/>
      <w:r w:rsidRPr="006B3198">
        <w:rPr>
          <w:rFonts w:ascii="Futura LT Medium" w:hAnsi="Futura LT Medium"/>
          <w:kern w:val="2"/>
          <w:sz w:val="21"/>
          <w:szCs w:val="21"/>
          <w:u w:color="000000"/>
          <w14:textOutline w14:w="12700" w14:cap="flat" w14:cmpd="sng" w14:algn="ctr">
            <w14:noFill/>
            <w14:prstDash w14:val="solid"/>
            <w14:miter w14:lim="400000"/>
          </w14:textOutline>
        </w:rPr>
        <w:t xml:space="preserve"> </w:t>
      </w:r>
      <w:r w:rsidRPr="006B3198">
        <w:rPr>
          <w:rFonts w:ascii="Futura LT Medium" w:hAnsi="Futura LT Medium"/>
          <w:i/>
          <w:iCs/>
          <w:kern w:val="2"/>
          <w:sz w:val="21"/>
          <w:szCs w:val="21"/>
          <w:u w:color="000000"/>
          <w14:textOutline w14:w="12700" w14:cap="flat" w14:cmpd="sng" w14:algn="ctr">
            <w14:noFill/>
            <w14:prstDash w14:val="solid"/>
            <w14:miter w14:lim="400000"/>
          </w14:textOutline>
        </w:rPr>
        <w:t>The Afterlife of Rosy Leavers</w:t>
      </w:r>
      <w:r w:rsidRPr="006B3198">
        <w:rPr>
          <w:rFonts w:ascii="Futura LT Medium" w:hAnsi="Futura LT Medium"/>
          <w:kern w:val="2"/>
          <w:sz w:val="21"/>
          <w:szCs w:val="21"/>
          <w:u w:color="000000"/>
          <w14:textOutline w14:w="12700" w14:cap="flat" w14:cmpd="sng" w14:algn="ctr">
            <w14:noFill/>
            <w14:prstDash w14:val="solid"/>
            <w14:miter w14:lim="400000"/>
          </w14:textOutline>
        </w:rPr>
        <w:t xml:space="preserve"> (</w:t>
      </w:r>
      <w:r w:rsidR="00CA4904">
        <w:rPr>
          <w:rFonts w:ascii="Futura LT Medium" w:hAnsi="Futura LT Medium"/>
          <w:kern w:val="2"/>
          <w:sz w:val="21"/>
          <w:szCs w:val="21"/>
          <w:u w:color="000000"/>
          <w14:textOutline w14:w="12700" w14:cap="flat" w14:cmpd="sng" w14:algn="ctr">
            <w14:noFill/>
            <w14:prstDash w14:val="solid"/>
            <w14:miter w14:lim="400000"/>
          </w14:textOutline>
        </w:rPr>
        <w:t>2016</w:t>
      </w:r>
      <w:r w:rsidR="00612278">
        <w:rPr>
          <w:rFonts w:ascii="Futura LT Medium" w:hAnsi="Futura LT Medium"/>
          <w:kern w:val="2"/>
          <w:sz w:val="21"/>
          <w:szCs w:val="21"/>
          <w:u w:color="000000"/>
          <w14:textOutline w14:w="12700" w14:cap="flat" w14:cmpd="sng" w14:algn="ctr">
            <w14:noFill/>
            <w14:prstDash w14:val="solid"/>
            <w14:miter w14:lim="400000"/>
          </w14:textOutline>
        </w:rPr>
        <w:t xml:space="preserve"> </w:t>
      </w:r>
      <w:r w:rsidR="00CA4904">
        <w:rPr>
          <w:rFonts w:ascii="Futura LT Medium" w:hAnsi="Futura LT Medium"/>
          <w:kern w:val="2"/>
          <w:sz w:val="21"/>
          <w:szCs w:val="21"/>
          <w:u w:color="000000"/>
          <w14:textOutline w14:w="12700" w14:cap="flat" w14:cmpd="sng" w14:algn="ctr">
            <w14:noFill/>
            <w14:prstDash w14:val="solid"/>
            <w14:miter w14:lim="400000"/>
          </w14:textOutline>
        </w:rPr>
        <w:t>-</w:t>
      </w:r>
      <w:r w:rsidR="00612278">
        <w:rPr>
          <w:rFonts w:ascii="Futura LT Medium" w:hAnsi="Futura LT Medium"/>
          <w:kern w:val="2"/>
          <w:sz w:val="21"/>
          <w:szCs w:val="21"/>
          <w:u w:color="000000"/>
          <w14:textOutline w14:w="12700" w14:cap="flat" w14:cmpd="sng" w14:algn="ctr">
            <w14:noFill/>
            <w14:prstDash w14:val="solid"/>
            <w14:miter w14:lim="400000"/>
          </w14:textOutline>
        </w:rPr>
        <w:t xml:space="preserve"> </w:t>
      </w:r>
      <w:r w:rsidRPr="006B3198">
        <w:rPr>
          <w:rFonts w:ascii="Futura LT Medium" w:hAnsi="Futura LT Medium"/>
          <w:kern w:val="2"/>
          <w:sz w:val="21"/>
          <w:szCs w:val="21"/>
          <w:u w:color="000000"/>
          <w14:textOutline w14:w="12700" w14:cap="flat" w14:cmpd="sng" w14:algn="ctr">
            <w14:noFill/>
            <w14:prstDash w14:val="solid"/>
            <w14:miter w14:lim="400000"/>
          </w14:textOutline>
        </w:rPr>
        <w:t xml:space="preserve">17) selected by Para/Site, Hong Kong; and Indian artist Raju Rage’s </w:t>
      </w:r>
      <w:r w:rsidRPr="006B3198">
        <w:rPr>
          <w:rFonts w:ascii="Futura LT Medium" w:hAnsi="Futura LT Medium"/>
          <w:i/>
          <w:iCs/>
          <w:sz w:val="21"/>
          <w:szCs w:val="21"/>
          <w:u w:color="000000"/>
          <w14:textOutline w14:w="12700" w14:cap="flat" w14:cmpd="sng" w14:algn="ctr">
            <w14:noFill/>
            <w14:prstDash w14:val="solid"/>
            <w14:miter w14:lim="400000"/>
          </w14:textOutline>
        </w:rPr>
        <w:t>Techno Gender: Pyramid Revealed By A Sandstorm</w:t>
      </w:r>
      <w:r w:rsidRPr="006B3198">
        <w:rPr>
          <w:rFonts w:ascii="Futura LT Medium" w:hAnsi="Futura LT Medium"/>
          <w:sz w:val="21"/>
          <w:szCs w:val="21"/>
          <w:u w:color="000000"/>
          <w14:textOutline w14:w="12700" w14:cap="flat" w14:cmpd="sng" w14:algn="ctr">
            <w14:noFill/>
            <w14:prstDash w14:val="solid"/>
            <w14:miter w14:lim="400000"/>
          </w14:textOutline>
        </w:rPr>
        <w:t> (2017) selected by Project 88, Mumbai.</w:t>
      </w:r>
    </w:p>
    <w:p w14:paraId="1891ECE4" w14:textId="105D06DE" w:rsidR="006B3198" w:rsidRPr="006B3198" w:rsidRDefault="006B3198" w:rsidP="006B3198">
      <w:pPr>
        <w:pStyle w:val="Defaul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200"/>
        <w:jc w:val="both"/>
        <w:rPr>
          <w:rFonts w:ascii="Futura LT Medium" w:hAnsi="Futura LT Medium"/>
          <w:sz w:val="21"/>
          <w:szCs w:val="21"/>
          <w:u w:color="000000"/>
          <w14:textOutline w14:w="12700" w14:cap="flat" w14:cmpd="sng" w14:algn="ctr">
            <w14:noFill/>
            <w14:prstDash w14:val="solid"/>
            <w14:miter w14:lim="400000"/>
          </w14:textOutline>
        </w:rPr>
      </w:pPr>
    </w:p>
    <w:p w14:paraId="635A1AAA" w14:textId="77777777" w:rsidR="006B3198" w:rsidRPr="006B3198" w:rsidRDefault="006B3198" w:rsidP="006B3198">
      <w:pPr>
        <w:pStyle w:val="Default"/>
        <w:jc w:val="both"/>
        <w:rPr>
          <w:rFonts w:ascii="Futura LT Medium" w:eastAsia="Futura" w:hAnsi="Futura LT Medium" w:cs="Futura"/>
          <w:sz w:val="21"/>
          <w:szCs w:val="21"/>
          <w14:textOutline w14:w="3175" w14:cap="flat" w14:cmpd="sng" w14:algn="ctr">
            <w14:solidFill>
              <w14:srgbClr w14:val="000000"/>
            </w14:solidFill>
            <w14:prstDash w14:val="solid"/>
            <w14:miter w14:lim="400000"/>
          </w14:textOutline>
        </w:rPr>
      </w:pPr>
      <w:r w:rsidRPr="006B3198">
        <w:rPr>
          <w:rFonts w:ascii="Futura LT Medium" w:hAnsi="Futura LT Medium"/>
          <w:sz w:val="21"/>
          <w:szCs w:val="21"/>
          <w14:textOutline w14:w="0" w14:cap="flat" w14:cmpd="sng" w14:algn="ctr">
            <w14:solidFill>
              <w14:srgbClr w14:val="000000"/>
            </w14:solidFill>
            <w14:prstDash w14:val="solid"/>
            <w14:miter w14:lim="400000"/>
          </w14:textOutline>
        </w:rPr>
        <w:t xml:space="preserve">Tomasz </w:t>
      </w:r>
      <w:proofErr w:type="spellStart"/>
      <w:r w:rsidRPr="006B3198">
        <w:rPr>
          <w:rFonts w:ascii="Futura LT Medium" w:hAnsi="Futura LT Medium"/>
          <w:sz w:val="21"/>
          <w:szCs w:val="21"/>
          <w14:textOutline w14:w="0" w14:cap="flat" w14:cmpd="sng" w14:algn="ctr">
            <w14:solidFill>
              <w14:srgbClr w14:val="000000"/>
            </w14:solidFill>
            <w14:prstDash w14:val="solid"/>
            <w14:miter w14:lim="400000"/>
          </w14:textOutline>
        </w:rPr>
        <w:t>Machci</w:t>
      </w:r>
      <w:r w:rsidRPr="006B3198">
        <w:rPr>
          <w:rFonts w:ascii="Cambria" w:hAnsi="Cambria" w:cs="Cambria"/>
          <w:sz w:val="21"/>
          <w:szCs w:val="21"/>
          <w14:textOutline w14:w="0" w14:cap="flat" w14:cmpd="sng" w14:algn="ctr">
            <w14:solidFill>
              <w14:srgbClr w14:val="000000"/>
            </w14:solidFill>
            <w14:prstDash w14:val="solid"/>
            <w14:miter w14:lim="400000"/>
          </w14:textOutline>
        </w:rPr>
        <w:t>ń</w:t>
      </w:r>
      <w:r w:rsidRPr="006B3198">
        <w:rPr>
          <w:rFonts w:ascii="Futura LT Medium" w:hAnsi="Futura LT Medium"/>
          <w:sz w:val="21"/>
          <w:szCs w:val="21"/>
          <w14:textOutline w14:w="0" w14:cap="flat" w14:cmpd="sng" w14:algn="ctr">
            <w14:solidFill>
              <w14:srgbClr w14:val="000000"/>
            </w14:solidFill>
            <w14:prstDash w14:val="solid"/>
            <w14:miter w14:lim="400000"/>
          </w14:textOutline>
        </w:rPr>
        <w:t>ski</w:t>
      </w:r>
      <w:proofErr w:type="spellEnd"/>
      <w:r w:rsidRPr="006B3198">
        <w:rPr>
          <w:rFonts w:ascii="Futura LT Medium" w:hAnsi="Futura LT Medium"/>
          <w:sz w:val="21"/>
          <w:szCs w:val="21"/>
          <w14:textOutline w14:w="0" w14:cap="flat" w14:cmpd="sng" w14:algn="ctr">
            <w14:solidFill>
              <w14:srgbClr w14:val="000000"/>
            </w14:solidFill>
            <w14:prstDash w14:val="solid"/>
            <w14:miter w14:lim="400000"/>
          </w14:textOutline>
        </w:rPr>
        <w:t> (b. 1942, Poland) creates an ongoing self-portrait in </w:t>
      </w:r>
      <w:r w:rsidRPr="006B3198">
        <w:rPr>
          <w:rFonts w:ascii="Futura LT Medium" w:hAnsi="Futura LT Medium"/>
          <w:i/>
          <w:iCs/>
          <w:sz w:val="21"/>
          <w:szCs w:val="21"/>
          <w14:textOutline w14:w="0" w14:cap="flat" w14:cmpd="sng" w14:algn="ctr">
            <w14:solidFill>
              <w14:srgbClr w14:val="000000"/>
            </w14:solidFill>
            <w14:prstDash w14:val="solid"/>
            <w14:miter w14:lim="400000"/>
          </w14:textOutline>
        </w:rPr>
        <w:t>My Songs</w:t>
      </w:r>
      <w:r w:rsidRPr="006B3198">
        <w:rPr>
          <w:rFonts w:ascii="Futura LT Medium" w:hAnsi="Futura LT Medium"/>
          <w:sz w:val="21"/>
          <w:szCs w:val="21"/>
          <w14:textOutline w14:w="0" w14:cap="flat" w14:cmpd="sng" w14:algn="ctr">
            <w14:solidFill>
              <w14:srgbClr w14:val="000000"/>
            </w14:solidFill>
            <w14:prstDash w14:val="solid"/>
            <w14:miter w14:lim="400000"/>
          </w14:textOutline>
        </w:rPr>
        <w:t> (2011–16).  Acting as director and performer the artist uses costumes, makeup and ‘everything that happens to my organism such as: hair regrowth, loss of teeth, illnesses, ageing’.</w:t>
      </w:r>
    </w:p>
    <w:p w14:paraId="5BDD321D" w14:textId="3BA441BA" w:rsidR="006B3198" w:rsidRPr="006B3198" w:rsidRDefault="006B3198" w:rsidP="006B3198">
      <w:pPr>
        <w:pStyle w:val="Defaul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200"/>
        <w:jc w:val="both"/>
        <w:rPr>
          <w:rFonts w:ascii="Futura LT Medium" w:hAnsi="Futura LT Medium"/>
          <w:sz w:val="21"/>
          <w:szCs w:val="21"/>
          <w:u w:color="000000"/>
          <w14:textOutline w14:w="12700" w14:cap="flat" w14:cmpd="sng" w14:algn="ctr">
            <w14:noFill/>
            <w14:prstDash w14:val="solid"/>
            <w14:miter w14:lim="400000"/>
          </w14:textOutline>
        </w:rPr>
      </w:pPr>
    </w:p>
    <w:p w14:paraId="2A9E88BE" w14:textId="5151DD3A" w:rsidR="006B3198" w:rsidRPr="006B3198" w:rsidRDefault="006B3198" w:rsidP="006B3198">
      <w:pPr>
        <w:pStyle w:val="Default"/>
        <w:jc w:val="both"/>
        <w:rPr>
          <w:rFonts w:ascii="Futura LT Medium" w:eastAsia="Futura" w:hAnsi="Futura LT Medium" w:cs="Futura"/>
          <w:sz w:val="21"/>
          <w:szCs w:val="21"/>
          <w14:textOutline w14:w="0" w14:cap="flat" w14:cmpd="sng" w14:algn="ctr">
            <w14:solidFill>
              <w14:srgbClr w14:val="000000"/>
            </w14:solidFill>
            <w14:prstDash w14:val="solid"/>
            <w14:miter w14:lim="400000"/>
          </w14:textOutline>
        </w:rPr>
      </w:pPr>
      <w:r w:rsidRPr="006B3198">
        <w:rPr>
          <w:rFonts w:ascii="Futura LT Medium" w:hAnsi="Futura LT Medium"/>
          <w:sz w:val="21"/>
          <w:szCs w:val="21"/>
          <w14:textOutline w14:w="0" w14:cap="flat" w14:cmpd="sng" w14:algn="ctr">
            <w14:solidFill>
              <w14:srgbClr w14:val="000000"/>
            </w14:solidFill>
            <w14:prstDash w14:val="solid"/>
            <w14:miter w14:lim="400000"/>
          </w14:textOutline>
        </w:rPr>
        <w:t>In </w:t>
      </w:r>
      <w:r w:rsidRPr="006B3198">
        <w:rPr>
          <w:rFonts w:ascii="Futura LT Medium" w:hAnsi="Futura LT Medium"/>
          <w:i/>
          <w:iCs/>
          <w:sz w:val="21"/>
          <w:szCs w:val="21"/>
          <w14:textOutline w14:w="0" w14:cap="flat" w14:cmpd="sng" w14:algn="ctr">
            <w14:solidFill>
              <w14:srgbClr w14:val="000000"/>
            </w14:solidFill>
            <w14:prstDash w14:val="solid"/>
            <w14:miter w14:lim="400000"/>
          </w14:textOutline>
        </w:rPr>
        <w:t>The Afterlife of Rosy Leavers</w:t>
      </w:r>
      <w:r w:rsidRPr="006B3198">
        <w:rPr>
          <w:rFonts w:ascii="Futura LT Medium" w:hAnsi="Futura LT Medium"/>
          <w:sz w:val="21"/>
          <w:szCs w:val="21"/>
          <w14:textOutline w14:w="0" w14:cap="flat" w14:cmpd="sng" w14:algn="ctr">
            <w14:solidFill>
              <w14:srgbClr w14:val="000000"/>
            </w14:solidFill>
            <w14:prstDash w14:val="solid"/>
            <w14:miter w14:lim="400000"/>
          </w14:textOutline>
        </w:rPr>
        <w:t> (</w:t>
      </w:r>
      <w:r w:rsidR="00D2418F">
        <w:rPr>
          <w:rFonts w:ascii="Futura LT Medium" w:hAnsi="Futura LT Medium"/>
          <w:sz w:val="21"/>
          <w:szCs w:val="21"/>
          <w14:textOutline w14:w="0" w14:cap="flat" w14:cmpd="sng" w14:algn="ctr">
            <w14:solidFill>
              <w14:srgbClr w14:val="000000"/>
            </w14:solidFill>
            <w14:prstDash w14:val="solid"/>
            <w14:miter w14:lim="400000"/>
          </w14:textOutline>
        </w:rPr>
        <w:t xml:space="preserve">2016 - </w:t>
      </w:r>
      <w:bookmarkStart w:id="7" w:name="_GoBack"/>
      <w:bookmarkEnd w:id="7"/>
      <w:r w:rsidRPr="006B3198">
        <w:rPr>
          <w:rFonts w:ascii="Futura LT Medium" w:hAnsi="Futura LT Medium"/>
          <w:sz w:val="21"/>
          <w:szCs w:val="21"/>
          <w14:textOutline w14:w="0" w14:cap="flat" w14:cmpd="sng" w14:algn="ctr">
            <w14:solidFill>
              <w14:srgbClr w14:val="000000"/>
            </w14:solidFill>
            <w14:prstDash w14:val="solid"/>
            <w14:miter w14:lim="400000"/>
          </w14:textOutline>
        </w:rPr>
        <w:t>2017), </w:t>
      </w:r>
      <w:r w:rsidRPr="006B3198">
        <w:rPr>
          <w:rFonts w:ascii="Futura LT Medium" w:hAnsi="Futura LT Medium"/>
          <w:sz w:val="21"/>
          <w:szCs w:val="21"/>
          <w:lang w:val="it-IT"/>
          <w14:textOutline w14:w="0" w14:cap="flat" w14:cmpd="sng" w14:algn="ctr">
            <w14:solidFill>
              <w14:srgbClr w14:val="000000"/>
            </w14:solidFill>
            <w14:prstDash w14:val="solid"/>
            <w14:miter w14:lim="400000"/>
          </w14:textOutline>
        </w:rPr>
        <w:t>Angela Su</w:t>
      </w:r>
      <w:r w:rsidRPr="006B3198">
        <w:rPr>
          <w:rFonts w:ascii="Futura LT Medium" w:hAnsi="Futura LT Medium"/>
          <w:sz w:val="21"/>
          <w:szCs w:val="21"/>
          <w14:textOutline w14:w="0" w14:cap="flat" w14:cmpd="sng" w14:algn="ctr">
            <w14:solidFill>
              <w14:srgbClr w14:val="000000"/>
            </w14:solidFill>
            <w14:prstDash w14:val="solid"/>
            <w14:miter w14:lim="400000"/>
          </w14:textOutline>
        </w:rPr>
        <w:t> (b. 1952, Canada) weaves early cinema with animation to recount a young girl</w:t>
      </w:r>
      <w:r w:rsidRPr="006B3198">
        <w:rPr>
          <w:rFonts w:ascii="Futura LT Medium" w:hAnsi="Futura LT Medium"/>
          <w:sz w:val="21"/>
          <w:szCs w:val="21"/>
          <w:rtl/>
          <w14:textOutline w14:w="0" w14:cap="flat" w14:cmpd="sng" w14:algn="ctr">
            <w14:solidFill>
              <w14:srgbClr w14:val="000000"/>
            </w14:solidFill>
            <w14:prstDash w14:val="solid"/>
            <w14:miter w14:lim="400000"/>
          </w14:textOutline>
        </w:rPr>
        <w:t>’</w:t>
      </w:r>
      <w:r w:rsidRPr="006B3198">
        <w:rPr>
          <w:rFonts w:ascii="Futura LT Medium" w:hAnsi="Futura LT Medium"/>
          <w:sz w:val="21"/>
          <w:szCs w:val="21"/>
          <w14:textOutline w14:w="0" w14:cap="flat" w14:cmpd="sng" w14:algn="ctr">
            <w14:solidFill>
              <w14:srgbClr w14:val="000000"/>
            </w14:solidFill>
            <w14:prstDash w14:val="solid"/>
            <w14:miter w14:lim="400000"/>
          </w14:textOutline>
        </w:rPr>
        <w:t>s fascination with doubling, hallucination and virtual reality, and her transition to becoming a cartoon character and disappearing into cyberspace.</w:t>
      </w:r>
    </w:p>
    <w:p w14:paraId="277A5E34" w14:textId="311BA808" w:rsidR="006B3198" w:rsidRPr="006B3198" w:rsidRDefault="006B3198" w:rsidP="006B3198">
      <w:pPr>
        <w:pStyle w:val="Defaul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200"/>
        <w:jc w:val="both"/>
        <w:rPr>
          <w:rFonts w:ascii="Futura LT Medium" w:hAnsi="Futura LT Medium"/>
          <w:sz w:val="21"/>
          <w:szCs w:val="21"/>
          <w:u w:color="000000"/>
          <w14:textOutline w14:w="12700" w14:cap="flat" w14:cmpd="sng" w14:algn="ctr">
            <w14:noFill/>
            <w14:prstDash w14:val="solid"/>
            <w14:miter w14:lim="400000"/>
          </w14:textOutline>
        </w:rPr>
      </w:pPr>
    </w:p>
    <w:p w14:paraId="47EEC89F" w14:textId="77777777" w:rsidR="006B3198" w:rsidRPr="006B3198" w:rsidRDefault="006B3198" w:rsidP="006B3198">
      <w:pPr>
        <w:pStyle w:val="Default"/>
        <w:jc w:val="both"/>
        <w:rPr>
          <w:rFonts w:ascii="Futura LT Medium" w:hAnsi="Futura LT Medium"/>
          <w:sz w:val="21"/>
          <w:szCs w:val="21"/>
        </w:rPr>
      </w:pPr>
      <w:r w:rsidRPr="006B3198">
        <w:rPr>
          <w:rFonts w:ascii="Futura LT Medium" w:hAnsi="Futura LT Medium"/>
          <w:sz w:val="21"/>
          <w:szCs w:val="21"/>
          <w14:textOutline w14:w="0" w14:cap="flat" w14:cmpd="sng" w14:algn="ctr">
            <w14:solidFill>
              <w14:srgbClr w14:val="000000"/>
            </w14:solidFill>
            <w14:prstDash w14:val="solid"/>
            <w14:miter w14:lim="400000"/>
          </w14:textOutline>
        </w:rPr>
        <w:t>Raju Rage is an interdisciplinary artist whose </w:t>
      </w:r>
      <w:r w:rsidRPr="006B3198">
        <w:rPr>
          <w:rFonts w:ascii="Futura LT Medium" w:hAnsi="Futura LT Medium"/>
          <w:i/>
          <w:iCs/>
          <w:sz w:val="21"/>
          <w:szCs w:val="21"/>
          <w14:textOutline w14:w="0" w14:cap="flat" w14:cmpd="sng" w14:algn="ctr">
            <w14:solidFill>
              <w14:srgbClr w14:val="000000"/>
            </w14:solidFill>
            <w14:prstDash w14:val="solid"/>
            <w14:miter w14:lim="400000"/>
          </w14:textOutline>
        </w:rPr>
        <w:t xml:space="preserve">Techno Gender: Pyramid Revealed </w:t>
      </w:r>
      <w:proofErr w:type="gramStart"/>
      <w:r w:rsidRPr="006B3198">
        <w:rPr>
          <w:rFonts w:ascii="Futura LT Medium" w:hAnsi="Futura LT Medium"/>
          <w:i/>
          <w:iCs/>
          <w:sz w:val="21"/>
          <w:szCs w:val="21"/>
          <w14:textOutline w14:w="0" w14:cap="flat" w14:cmpd="sng" w14:algn="ctr">
            <w14:solidFill>
              <w14:srgbClr w14:val="000000"/>
            </w14:solidFill>
            <w14:prstDash w14:val="solid"/>
            <w14:miter w14:lim="400000"/>
          </w14:textOutline>
        </w:rPr>
        <w:t>By</w:t>
      </w:r>
      <w:proofErr w:type="gramEnd"/>
      <w:r w:rsidRPr="006B3198">
        <w:rPr>
          <w:rFonts w:ascii="Futura LT Medium" w:hAnsi="Futura LT Medium"/>
          <w:i/>
          <w:iCs/>
          <w:sz w:val="21"/>
          <w:szCs w:val="21"/>
          <w14:textOutline w14:w="0" w14:cap="flat" w14:cmpd="sng" w14:algn="ctr">
            <w14:solidFill>
              <w14:srgbClr w14:val="000000"/>
            </w14:solidFill>
            <w14:prstDash w14:val="solid"/>
            <w14:miter w14:lim="400000"/>
          </w14:textOutline>
        </w:rPr>
        <w:t xml:space="preserve"> A Sandstorm</w:t>
      </w:r>
      <w:r w:rsidRPr="006B3198">
        <w:rPr>
          <w:rFonts w:ascii="Futura LT Medium" w:hAnsi="Futura LT Medium"/>
          <w:sz w:val="21"/>
          <w:szCs w:val="21"/>
          <w14:textOutline w14:w="0" w14:cap="flat" w14:cmpd="sng" w14:algn="ctr">
            <w14:solidFill>
              <w14:srgbClr w14:val="000000"/>
            </w14:solidFill>
            <w14:prstDash w14:val="solid"/>
            <w14:miter w14:lim="400000"/>
          </w14:textOutline>
        </w:rPr>
        <w:t> (2017) is a sonic collage of images focusing on the emotional impact of hormones on the body. Bridging the gap between science, health and art, it questions the role of hormones in the social determination of sex and gender.</w:t>
      </w:r>
    </w:p>
    <w:p w14:paraId="0D09FC19" w14:textId="77777777" w:rsidR="006B3198" w:rsidRPr="006B3198" w:rsidRDefault="006B3198" w:rsidP="006B3198">
      <w:pPr>
        <w:pStyle w:val="Defaul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200"/>
        <w:jc w:val="both"/>
        <w:rPr>
          <w:rFonts w:ascii="Futura LT Medium" w:hAnsi="Futura LT Medium"/>
          <w:sz w:val="21"/>
          <w:szCs w:val="21"/>
          <w:u w:color="000000"/>
          <w14:textOutline w14:w="12700" w14:cap="flat" w14:cmpd="sng" w14:algn="ctr">
            <w14:noFill/>
            <w14:prstDash w14:val="solid"/>
            <w14:miter w14:lim="400000"/>
          </w14:textOutline>
        </w:rPr>
      </w:pPr>
    </w:p>
    <w:bookmarkEnd w:id="5"/>
    <w:bookmarkEnd w:id="6"/>
    <w:p w14:paraId="6A02EF6F" w14:textId="2BE99019" w:rsidR="00E15F94" w:rsidRDefault="006B3198" w:rsidP="006B3198">
      <w:pPr>
        <w:pBdr>
          <w:top w:val="none" w:sz="0" w:space="0" w:color="auto"/>
          <w:left w:val="none" w:sz="0" w:space="0" w:color="auto"/>
          <w:bottom w:val="none" w:sz="0" w:space="0" w:color="auto"/>
          <w:right w:val="none" w:sz="0" w:space="0" w:color="auto"/>
          <w:between w:val="none" w:sz="0" w:space="0" w:color="auto"/>
        </w:pBdr>
        <w:rPr>
          <w:rFonts w:ascii="Futura LT Medium" w:hAnsi="Futura LT Medium" w:cs="宋体"/>
          <w:sz w:val="21"/>
          <w:szCs w:val="21"/>
        </w:rPr>
      </w:pPr>
      <w:r w:rsidRPr="006B3198">
        <w:rPr>
          <w:rFonts w:ascii="Futura LT Medium" w:eastAsia="PingFangSC-Light" w:hAnsi="Futura LT Medium" w:cs="宋体"/>
          <w:color w:val="000000"/>
          <w:spacing w:val="8"/>
          <w:sz w:val="21"/>
          <w:szCs w:val="21"/>
          <w:shd w:val="clear" w:color="auto" w:fill="FFFFFF"/>
        </w:rPr>
        <w:t>Special Thanks: Exclusive audio equipment sponsor is KEF.</w:t>
      </w:r>
    </w:p>
    <w:p w14:paraId="3A49E6E6" w14:textId="77777777" w:rsidR="006B3198" w:rsidRPr="006B3198" w:rsidRDefault="006B3198" w:rsidP="006B3198">
      <w:pPr>
        <w:pBdr>
          <w:top w:val="none" w:sz="0" w:space="0" w:color="auto"/>
          <w:left w:val="none" w:sz="0" w:space="0" w:color="auto"/>
          <w:bottom w:val="none" w:sz="0" w:space="0" w:color="auto"/>
          <w:right w:val="none" w:sz="0" w:space="0" w:color="auto"/>
          <w:between w:val="none" w:sz="0" w:space="0" w:color="auto"/>
        </w:pBdr>
        <w:rPr>
          <w:rStyle w:val="a7"/>
          <w:rFonts w:ascii="Futura LT Medium" w:hAnsi="Futura LT Medium" w:cs="宋体"/>
          <w:b w:val="0"/>
          <w:bCs w:val="0"/>
          <w:sz w:val="21"/>
          <w:szCs w:val="21"/>
        </w:rPr>
      </w:pPr>
    </w:p>
    <w:p w14:paraId="4D679B6D" w14:textId="77777777" w:rsidR="00647BF7" w:rsidRPr="00246A87" w:rsidRDefault="007247C2" w:rsidP="009728CF">
      <w:pPr>
        <w:pStyle w:val="a6"/>
        <w:shd w:val="clear" w:color="auto" w:fill="FFFFFF"/>
        <w:spacing w:beforeLines="100" w:before="240" w:beforeAutospacing="0" w:afterLines="100" w:after="240" w:afterAutospacing="0" w:line="276" w:lineRule="auto"/>
        <w:jc w:val="both"/>
        <w:rPr>
          <w:rFonts w:ascii="Futura LT Medium" w:hAnsi="Futura LT Medium" w:cstheme="minorHAnsi"/>
          <w:color w:val="000000" w:themeColor="text1"/>
          <w:sz w:val="21"/>
          <w:szCs w:val="21"/>
        </w:rPr>
      </w:pPr>
      <w:r w:rsidRPr="00246A87">
        <w:rPr>
          <w:rStyle w:val="a7"/>
          <w:rFonts w:ascii="Futura LT Medium" w:eastAsia="方正兰亭黑_GBK" w:hAnsi="Futura LT Medium" w:cstheme="minorHAnsi"/>
          <w:bCs w:val="0"/>
          <w:color w:val="000000" w:themeColor="text1"/>
          <w:sz w:val="21"/>
          <w:szCs w:val="21"/>
        </w:rPr>
        <w:t>金杜艺术中心</w:t>
      </w:r>
      <w:r w:rsidRPr="00246A87">
        <w:rPr>
          <w:rFonts w:ascii="Futura LT Medium" w:hAnsi="Futura LT Medium" w:cstheme="minorHAnsi"/>
          <w:color w:val="000000" w:themeColor="text1"/>
          <w:sz w:val="21"/>
          <w:szCs w:val="21"/>
        </w:rPr>
        <w:t>（</w:t>
      </w:r>
      <w:r w:rsidRPr="00246A87">
        <w:rPr>
          <w:rFonts w:ascii="Futura LT Medium" w:hAnsi="Futura LT Medium" w:cstheme="minorHAnsi"/>
          <w:color w:val="000000" w:themeColor="text1"/>
          <w:sz w:val="21"/>
          <w:szCs w:val="21"/>
        </w:rPr>
        <w:t xml:space="preserve">KWM </w:t>
      </w:r>
      <w:proofErr w:type="spellStart"/>
      <w:r w:rsidR="009A05F0" w:rsidRPr="00246A87">
        <w:rPr>
          <w:rFonts w:ascii="Futura LT Medium" w:hAnsi="Futura LT Medium" w:cstheme="minorHAnsi"/>
          <w:color w:val="000000" w:themeColor="text1"/>
          <w:sz w:val="21"/>
          <w:szCs w:val="21"/>
        </w:rPr>
        <w:t>artc</w:t>
      </w:r>
      <w:r w:rsidRPr="00246A87">
        <w:rPr>
          <w:rFonts w:ascii="Futura LT Medium" w:hAnsi="Futura LT Medium" w:cstheme="minorHAnsi"/>
          <w:color w:val="000000" w:themeColor="text1"/>
          <w:sz w:val="21"/>
          <w:szCs w:val="21"/>
        </w:rPr>
        <w:t>enter</w:t>
      </w:r>
      <w:proofErr w:type="spellEnd"/>
      <w:r w:rsidRPr="00246A87">
        <w:rPr>
          <w:rFonts w:ascii="Futura LT Medium" w:hAnsi="Futura LT Medium" w:cstheme="minorHAnsi"/>
          <w:color w:val="000000" w:themeColor="text1"/>
          <w:sz w:val="21"/>
          <w:szCs w:val="21"/>
        </w:rPr>
        <w:t>）</w:t>
      </w:r>
    </w:p>
    <w:p w14:paraId="19F4B266" w14:textId="3132308D" w:rsidR="00AD2701" w:rsidRPr="00AD2701" w:rsidRDefault="00AD2701" w:rsidP="009728CF">
      <w:pPr>
        <w:pStyle w:val="11"/>
        <w:tabs>
          <w:tab w:val="left" w:pos="5040"/>
        </w:tabs>
        <w:spacing w:line="276" w:lineRule="auto"/>
        <w:jc w:val="both"/>
        <w:rPr>
          <w:rFonts w:ascii="Futura LT Medium" w:hAnsi="Futura LT Medium" w:cstheme="minorHAnsi" w:hint="default"/>
          <w:color w:val="000000" w:themeColor="text1"/>
          <w:sz w:val="21"/>
          <w:szCs w:val="21"/>
        </w:rPr>
      </w:pPr>
      <w:r w:rsidRPr="00AD2701">
        <w:rPr>
          <w:rFonts w:ascii="Futura LT Medium" w:hAnsi="Futura LT Medium" w:cstheme="minorHAnsi"/>
          <w:color w:val="000000" w:themeColor="text1"/>
          <w:sz w:val="21"/>
          <w:szCs w:val="21"/>
        </w:rPr>
        <w:t xml:space="preserve">The KWM </w:t>
      </w:r>
      <w:proofErr w:type="spellStart"/>
      <w:r w:rsidRPr="00AD2701">
        <w:rPr>
          <w:rFonts w:ascii="Futura LT Medium" w:hAnsi="Futura LT Medium" w:cstheme="minorHAnsi"/>
          <w:color w:val="000000" w:themeColor="text1"/>
          <w:sz w:val="21"/>
          <w:szCs w:val="21"/>
        </w:rPr>
        <w:t>artcenter</w:t>
      </w:r>
      <w:proofErr w:type="spellEnd"/>
      <w:r w:rsidRPr="00AD2701">
        <w:rPr>
          <w:rFonts w:ascii="Futura LT Medium" w:hAnsi="Futura LT Medium" w:cstheme="minorHAnsi"/>
          <w:color w:val="000000" w:themeColor="text1"/>
          <w:sz w:val="21"/>
          <w:szCs w:val="21"/>
        </w:rPr>
        <w:t xml:space="preserve"> opened on 20th October 2016. It is located on the second floor of the WFC </w:t>
      </w:r>
      <w:proofErr w:type="spellStart"/>
      <w:r w:rsidRPr="00AD2701">
        <w:rPr>
          <w:rFonts w:ascii="Futura LT Medium" w:hAnsi="Futura LT Medium" w:cstheme="minorHAnsi"/>
          <w:color w:val="000000" w:themeColor="text1"/>
          <w:sz w:val="21"/>
          <w:szCs w:val="21"/>
        </w:rPr>
        <w:t>centre</w:t>
      </w:r>
      <w:proofErr w:type="spellEnd"/>
      <w:r w:rsidRPr="00AD2701">
        <w:rPr>
          <w:rFonts w:ascii="Futura LT Medium" w:hAnsi="Futura LT Medium" w:cstheme="minorHAnsi"/>
          <w:color w:val="000000" w:themeColor="text1"/>
          <w:sz w:val="21"/>
          <w:szCs w:val="21"/>
        </w:rPr>
        <w:t xml:space="preserve"> CBD in Beijing. The Art center is supported by the law firm King &amp; Wood Mallesons. The KWM </w:t>
      </w:r>
      <w:proofErr w:type="spellStart"/>
      <w:r w:rsidRPr="00AD2701">
        <w:rPr>
          <w:rFonts w:ascii="Futura LT Medium" w:hAnsi="Futura LT Medium" w:cstheme="minorHAnsi"/>
          <w:color w:val="000000" w:themeColor="text1"/>
          <w:sz w:val="21"/>
          <w:szCs w:val="21"/>
        </w:rPr>
        <w:t>artcenter</w:t>
      </w:r>
      <w:proofErr w:type="spellEnd"/>
      <w:r w:rsidRPr="00AD2701">
        <w:rPr>
          <w:rFonts w:ascii="Futura LT Medium" w:hAnsi="Futura LT Medium" w:cstheme="minorHAnsi"/>
          <w:color w:val="000000" w:themeColor="text1"/>
          <w:sz w:val="21"/>
          <w:szCs w:val="21"/>
        </w:rPr>
        <w:t xml:space="preserve"> presents and promotes artists both domestically and overseas as well as building up its own collection. In particular, it acts as a rare art institution at the heart of the economic central area in Beijing. It provides high-quality art educational activities and courses aimed to cultivate art lovers and collectors. It serves to improve the international influence of Chinese Art and become a powerful communicator of Chinese Contemporary Art.</w:t>
      </w:r>
    </w:p>
    <w:sectPr w:rsidR="00AD2701" w:rsidRPr="00AD2701">
      <w:headerReference w:type="default" r:id="rId8"/>
      <w:footerReference w:type="default" r:id="rId9"/>
      <w:endnotePr>
        <w:numFmt w:val="decimal"/>
      </w:endnotePr>
      <w:pgSz w:w="11900" w:h="16840"/>
      <w:pgMar w:top="719" w:right="1134" w:bottom="1418" w:left="1276"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15DB" w14:textId="77777777" w:rsidR="00F72749" w:rsidRDefault="00F72749">
      <w:r>
        <w:separator/>
      </w:r>
    </w:p>
  </w:endnote>
  <w:endnote w:type="continuationSeparator" w:id="0">
    <w:p w14:paraId="5181B059" w14:textId="77777777" w:rsidR="00F72749" w:rsidRDefault="00F7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Light">
    <w:panose1 w:val="02000000000000000000"/>
    <w:charset w:val="80"/>
    <w:family w:val="auto"/>
    <w:pitch w:val="variable"/>
    <w:sig w:usb0="8000002F" w:usb1="090F004A" w:usb2="00000010" w:usb3="00000000" w:csb0="003E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Helvetica Neue">
    <w:panose1 w:val="02000503000000020004"/>
    <w:charset w:val="00"/>
    <w:family w:val="auto"/>
    <w:pitch w:val="variable"/>
    <w:sig w:usb0="E50002FF" w:usb1="500079DB" w:usb2="00000010" w:usb3="00000000" w:csb0="00000001" w:csb1="00000000"/>
  </w:font>
  <w:font w:name="Futura LT Heavy">
    <w:panose1 w:val="02000903000000000000"/>
    <w:charset w:val="00"/>
    <w:family w:val="auto"/>
    <w:pitch w:val="variable"/>
    <w:sig w:usb0="800000AF" w:usb1="4000004A" w:usb2="00000000" w:usb3="00000000" w:csb0="00000001" w:csb1="00000000"/>
  </w:font>
  <w:font w:name="Futura LT Medium">
    <w:panose1 w:val="02000504020000020003"/>
    <w:charset w:val="00"/>
    <w:family w:val="auto"/>
    <w:pitch w:val="variable"/>
    <w:sig w:usb0="00000003" w:usb1="00000000" w:usb2="00000000" w:usb3="00000000" w:csb0="00000001" w:csb1="00000000"/>
  </w:font>
  <w:font w:name="Futura">
    <w:panose1 w:val="020B0602020204020303"/>
    <w:charset w:val="B1"/>
    <w:family w:val="swiss"/>
    <w:pitch w:val="variable"/>
    <w:sig w:usb0="80000867" w:usb1="00000000" w:usb2="00000000" w:usb3="00000000" w:csb0="000001FB" w:csb1="00000000"/>
  </w:font>
  <w:font w:name="PingFangSC-Light">
    <w:panose1 w:val="020B0300000000000000"/>
    <w:charset w:val="86"/>
    <w:family w:val="swiss"/>
    <w:pitch w:val="variable"/>
    <w:sig w:usb0="A00002FF" w:usb1="7ACFFDFB" w:usb2="00000017" w:usb3="00000000" w:csb0="00040001" w:csb1="00000000"/>
  </w:font>
  <w:font w:name="方正兰亭黑_GBK">
    <w:altName w:val="微软雅黑"/>
    <w:panose1 w:val="02000000000000000000"/>
    <w:charset w:val="86"/>
    <w:family w:val="auto"/>
    <w:pitch w:val="variable"/>
    <w:sig w:usb0="00000001" w:usb1="080E0000" w:usb2="00000010" w:usb3="00000000" w:csb0="00040001" w:csb1="00000000"/>
  </w:font>
  <w:font w:name="FZLanTingHei-L-GBK-M">
    <w:altName w:val="Times New Roman"/>
    <w:panose1 w:val="020B0604020202020204"/>
    <w:charset w:val="00"/>
    <w:family w:val="auto"/>
    <w:pitch w:val="variable"/>
    <w:sig w:usb0="00000000" w:usb1="79DFFCFB" w:usb2="00000016" w:usb3="00000000" w:csb0="803F01BF" w:csb1="00000000"/>
  </w:font>
  <w:font w:name="方正兰亭粗黑_GBK">
    <w:altName w:val="微软雅黑"/>
    <w:panose1 w:val="02000000000000000000"/>
    <w:charset w:val="86"/>
    <w:family w:val="auto"/>
    <w:pitch w:val="variable"/>
    <w:sig w:usb0="00000001" w:usb1="080E0000" w:usb2="00000010" w:usb3="00000000" w:csb0="00040001" w:csb1="00000000"/>
  </w:font>
  <w:font w:name="华文黑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B8564" w14:textId="77777777" w:rsidR="00B9419E" w:rsidRPr="00601756" w:rsidRDefault="00B9419E">
    <w:pPr>
      <w:shd w:val="clear" w:color="000000" w:fill="FFFFFF"/>
      <w:spacing w:before="120" w:after="120"/>
      <w:rPr>
        <w:rFonts w:ascii="Futura LT Medium" w:eastAsia="FZLanTingHei-L-GBK-M" w:hAnsi="Futura LT Medium" w:cs="FZLanTingHei-L-GBK-M"/>
      </w:rPr>
    </w:pPr>
    <w:r w:rsidRPr="00601756">
      <w:rPr>
        <w:rFonts w:ascii="方正兰亭黑_GBK" w:eastAsia="方正兰亭黑_GBK" w:hint="eastAsia"/>
        <w:noProof/>
      </w:rPr>
      <mc:AlternateContent>
        <mc:Choice Requires="wps">
          <w:drawing>
            <wp:anchor distT="0" distB="0" distL="114300" distR="114300" simplePos="0" relativeHeight="251658240" behindDoc="0" locked="0" layoutInCell="0" allowOverlap="1" wp14:anchorId="0D73BD3F" wp14:editId="2C2FC2A6">
              <wp:simplePos x="0" y="0"/>
              <wp:positionH relativeFrom="column">
                <wp:posOffset>0</wp:posOffset>
              </wp:positionH>
              <wp:positionV relativeFrom="paragraph">
                <wp:posOffset>-635</wp:posOffset>
              </wp:positionV>
              <wp:extent cx="5943600" cy="0"/>
              <wp:effectExtent l="12700" t="12700" r="12700" b="12700"/>
              <wp:wrapNone/>
              <wp:docPr id="1026" name="直线连接符 2"/>
              <wp:cNvGraphicFramePr/>
              <a:graphic xmlns:a="http://schemas.openxmlformats.org/drawingml/2006/main">
                <a:graphicData uri="http://schemas.microsoft.com/office/word/2010/wordprocessingShape">
                  <wps:wsp>
                    <wps:cNvCnPr/>
                    <wps:spPr>
                      <a:xfrm>
                        <a:off x="0" y="0"/>
                        <a:ext cx="5943600" cy="0"/>
                      </a:xfrm>
                      <a:prstGeom prst="line">
                        <a:avLst/>
                      </a:prstGeom>
                      <a:noFill/>
                      <a:ln w="12700">
                        <a:solidFill>
                          <a:srgbClr val="000000"/>
                        </a:solidFill>
                      </a:ln>
                    </wps:spPr>
                    <wps:bodyPr/>
                  </wps:wsp>
                </a:graphicData>
              </a:graphic>
            </wp:anchor>
          </w:drawing>
        </mc:Choice>
        <mc:Fallback xmlns:mo="http://schemas.microsoft.com/office/mac/office/2008/main" xmlns:mv="urn:schemas-microsoft-com:mac:vml">
          <w:pict>
            <v:line w14:anchorId="71816923" id="直线连接符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" o:allowincell="f" strokeweight="1pt"/>
          </w:pict>
        </mc:Fallback>
      </mc:AlternateContent>
    </w:r>
    <w:r w:rsidRPr="00601756">
      <w:rPr>
        <w:rFonts w:ascii="方正兰亭黑_GBK" w:eastAsia="方正兰亭黑_GBK" w:hAnsi="方正兰亭粗黑_GBK" w:cs="FZLanTingHei-L-GBK-M" w:hint="eastAsia"/>
        <w:sz w:val="16"/>
      </w:rPr>
      <w:t>北京市朝阳区东三环中路1号环球金融中心东楼</w:t>
    </w:r>
    <w:r w:rsidRPr="00601756">
      <w:rPr>
        <w:rFonts w:ascii="Futura LT Medium" w:eastAsia="FZLanTingHei-L-GBK-M" w:hAnsi="Futura LT Medium" w:cs="FZLanTingHei-L-GBK-M"/>
        <w:sz w:val="16"/>
      </w:rPr>
      <w:t>201   100020</w:t>
    </w:r>
  </w:p>
  <w:p w14:paraId="4EEA4D21" w14:textId="0FE41B1C" w:rsidR="00B9419E" w:rsidRPr="00601756" w:rsidRDefault="00B9419E">
    <w:pPr>
      <w:shd w:val="clear" w:color="000000" w:fill="FFFFFF"/>
      <w:rPr>
        <w:rFonts w:ascii="Futura LT Medium" w:eastAsia="华文黑体" w:hAnsi="Futura LT Medium" w:cs="Arial"/>
        <w:sz w:val="16"/>
      </w:rPr>
    </w:pPr>
    <w:r w:rsidRPr="00601756">
      <w:rPr>
        <w:rFonts w:ascii="Futura LT Medium" w:eastAsia="华文黑体" w:hAnsi="Futura LT Medium" w:cs="Arial"/>
        <w:sz w:val="16"/>
      </w:rPr>
      <w:t xml:space="preserve">201, Tower East, World Financial Center, No.1 Middle Road, </w:t>
    </w:r>
    <w:proofErr w:type="spellStart"/>
    <w:r w:rsidRPr="00601756">
      <w:rPr>
        <w:rFonts w:ascii="Futura LT Medium" w:eastAsia="华文黑体" w:hAnsi="Futura LT Medium" w:cs="Arial"/>
        <w:sz w:val="16"/>
      </w:rPr>
      <w:t>Dongsanhuan</w:t>
    </w:r>
    <w:proofErr w:type="spellEnd"/>
    <w:r w:rsidRPr="00601756">
      <w:rPr>
        <w:rFonts w:ascii="Futura LT Medium" w:eastAsia="华文黑体" w:hAnsi="Futura LT Medium" w:cs="Arial"/>
        <w:sz w:val="16"/>
      </w:rPr>
      <w:t xml:space="preserve"> </w:t>
    </w:r>
    <w:proofErr w:type="spellStart"/>
    <w:r w:rsidRPr="00601756">
      <w:rPr>
        <w:rFonts w:ascii="Futura LT Medium" w:eastAsia="华文黑体" w:hAnsi="Futura LT Medium" w:cs="Arial"/>
        <w:sz w:val="16"/>
      </w:rPr>
      <w:t>Zhonglu</w:t>
    </w:r>
    <w:proofErr w:type="spellEnd"/>
    <w:r w:rsidRPr="00601756">
      <w:rPr>
        <w:rFonts w:ascii="Futura LT Medium" w:eastAsia="华文黑体" w:hAnsi="Futura LT Medium" w:cs="Arial"/>
        <w:sz w:val="16"/>
      </w:rPr>
      <w:t>, Chaoyang District, Beijing, P. R. China,100020</w:t>
    </w:r>
  </w:p>
  <w:p w14:paraId="0D9DC5A8" w14:textId="77777777" w:rsidR="00B9419E" w:rsidRPr="00601756" w:rsidRDefault="00B9419E">
    <w:pPr>
      <w:shd w:val="clear" w:color="000000" w:fill="FFFFFF"/>
      <w:rPr>
        <w:rFonts w:ascii="Futura LT Medium" w:eastAsia="华文黑体" w:hAnsi="Futura LT Medium" w:cs="Arial"/>
        <w:sz w:val="16"/>
      </w:rPr>
    </w:pPr>
    <w:r w:rsidRPr="00601756">
      <w:rPr>
        <w:rFonts w:ascii="Futura LT Medium" w:eastAsia="华文黑体" w:hAnsi="Futura LT Medium" w:cs="Arial"/>
        <w:sz w:val="18"/>
      </w:rPr>
      <w:t xml:space="preserve">+86 10 8587 8001   </w:t>
    </w:r>
    <w:r w:rsidRPr="00601756">
      <w:rPr>
        <w:rFonts w:ascii="Futura LT Medium" w:eastAsia="华文黑体" w:hAnsi="Futura LT Medium" w:cs="Arial"/>
        <w:sz w:val="18"/>
        <w:u w:val="single"/>
      </w:rPr>
      <w:t>info@kwmartcenter.com</w:t>
    </w:r>
    <w:r w:rsidRPr="00601756">
      <w:rPr>
        <w:rFonts w:ascii="Futura LT Medium" w:eastAsia="华文黑体" w:hAnsi="Futura LT Medium" w:cs="Arial"/>
        <w:sz w:val="18"/>
      </w:rPr>
      <w:t xml:space="preserve">   www.kwm-artcenter.com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7C19" w14:textId="77777777" w:rsidR="00F72749" w:rsidRDefault="00F72749">
      <w:r>
        <w:separator/>
      </w:r>
    </w:p>
  </w:footnote>
  <w:footnote w:type="continuationSeparator" w:id="0">
    <w:p w14:paraId="2454D828" w14:textId="77777777" w:rsidR="00F72749" w:rsidRDefault="00F72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9593" w14:textId="77777777" w:rsidR="00B9419E" w:rsidRDefault="00B9419E">
    <w:r>
      <w:rPr>
        <w:noProof/>
      </w:rPr>
      <w:drawing>
        <wp:anchor distT="0" distB="0" distL="114300" distR="114300" simplePos="0" relativeHeight="251657216" behindDoc="1" locked="0" layoutInCell="0" allowOverlap="1" wp14:anchorId="2B0B25F9" wp14:editId="65BC8CD5">
          <wp:simplePos x="0" y="0"/>
          <wp:positionH relativeFrom="column">
            <wp:posOffset>4919980</wp:posOffset>
          </wp:positionH>
          <wp:positionV relativeFrom="paragraph">
            <wp:posOffset>-106045</wp:posOffset>
          </wp:positionV>
          <wp:extent cx="1105535" cy="737235"/>
          <wp:effectExtent l="0" t="0" r="0" b="5715"/>
          <wp:wrapTight wrapText="bothSides">
            <wp:wrapPolygon edited="0">
              <wp:start x="0" y="0"/>
              <wp:lineTo x="0" y="21209"/>
              <wp:lineTo x="21215" y="21209"/>
              <wp:lineTo x="21215" y="0"/>
              <wp:lineTo x="0" y="0"/>
            </wp:wrapPolygon>
          </wp:wrapTight>
          <wp:docPr id="10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
                  <pic:cNvPicPr>
                    <a:picLocks noChangeAspect="1"/>
                  </pic:cNvPicPr>
                </pic:nvPicPr>
                <pic:blipFill>
                  <a:blip r:embed="rId1"/>
                  <a:stretch>
                    <a:fillRect/>
                  </a:stretch>
                </pic:blipFill>
                <pic:spPr>
                  <a:xfrm>
                    <a:off x="0" y="0"/>
                    <a:ext cx="1105535" cy="737235"/>
                  </a:xfrm>
                  <a:prstGeom prst="rect">
                    <a:avLst/>
                  </a:prstGeom>
                  <a:noFill/>
                  <a:ln w="12700">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20"/>
  <w:drawingGridHorizontalSpacing w:val="0"/>
  <w:drawingGridVerticalSpacing w:val="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730"/>
    <w:rsid w:val="00000DE7"/>
    <w:rsid w:val="000020BC"/>
    <w:rsid w:val="0000270A"/>
    <w:rsid w:val="00014593"/>
    <w:rsid w:val="0001483C"/>
    <w:rsid w:val="00023EDF"/>
    <w:rsid w:val="00033633"/>
    <w:rsid w:val="00035BE0"/>
    <w:rsid w:val="00043991"/>
    <w:rsid w:val="00060CF0"/>
    <w:rsid w:val="00066463"/>
    <w:rsid w:val="00092C27"/>
    <w:rsid w:val="000A2233"/>
    <w:rsid w:val="000C2695"/>
    <w:rsid w:val="000E5133"/>
    <w:rsid w:val="000E6CD8"/>
    <w:rsid w:val="000F1015"/>
    <w:rsid w:val="0011184B"/>
    <w:rsid w:val="00112158"/>
    <w:rsid w:val="00125844"/>
    <w:rsid w:val="00135730"/>
    <w:rsid w:val="00137346"/>
    <w:rsid w:val="00147923"/>
    <w:rsid w:val="00155546"/>
    <w:rsid w:val="00155C0F"/>
    <w:rsid w:val="00157C7A"/>
    <w:rsid w:val="00171578"/>
    <w:rsid w:val="00173773"/>
    <w:rsid w:val="00176F55"/>
    <w:rsid w:val="001778AB"/>
    <w:rsid w:val="0018718B"/>
    <w:rsid w:val="0019563F"/>
    <w:rsid w:val="00196380"/>
    <w:rsid w:val="001B41DF"/>
    <w:rsid w:val="001B4651"/>
    <w:rsid w:val="001B7DE1"/>
    <w:rsid w:val="001C53D0"/>
    <w:rsid w:val="001C5FD1"/>
    <w:rsid w:val="001D19B0"/>
    <w:rsid w:val="001E60F0"/>
    <w:rsid w:val="001F2F27"/>
    <w:rsid w:val="0021209B"/>
    <w:rsid w:val="002132A4"/>
    <w:rsid w:val="00227638"/>
    <w:rsid w:val="002318F4"/>
    <w:rsid w:val="00231DB6"/>
    <w:rsid w:val="00231E8A"/>
    <w:rsid w:val="002337F8"/>
    <w:rsid w:val="002447DE"/>
    <w:rsid w:val="00246A87"/>
    <w:rsid w:val="00254F3A"/>
    <w:rsid w:val="002557BC"/>
    <w:rsid w:val="002637E7"/>
    <w:rsid w:val="00267796"/>
    <w:rsid w:val="00270AC1"/>
    <w:rsid w:val="0028320C"/>
    <w:rsid w:val="002944FC"/>
    <w:rsid w:val="00295026"/>
    <w:rsid w:val="002A4206"/>
    <w:rsid w:val="002B3674"/>
    <w:rsid w:val="002C4307"/>
    <w:rsid w:val="002E1B79"/>
    <w:rsid w:val="002E5467"/>
    <w:rsid w:val="002F1392"/>
    <w:rsid w:val="002F7D94"/>
    <w:rsid w:val="00301D85"/>
    <w:rsid w:val="003167FF"/>
    <w:rsid w:val="003171F0"/>
    <w:rsid w:val="003231B7"/>
    <w:rsid w:val="00326921"/>
    <w:rsid w:val="003434BB"/>
    <w:rsid w:val="00346EF4"/>
    <w:rsid w:val="00354082"/>
    <w:rsid w:val="0035479B"/>
    <w:rsid w:val="003547FE"/>
    <w:rsid w:val="00354FC4"/>
    <w:rsid w:val="003638CE"/>
    <w:rsid w:val="0037597E"/>
    <w:rsid w:val="00380E9D"/>
    <w:rsid w:val="003826FF"/>
    <w:rsid w:val="0038603D"/>
    <w:rsid w:val="003A00CA"/>
    <w:rsid w:val="003A57FA"/>
    <w:rsid w:val="003A60AE"/>
    <w:rsid w:val="003B010B"/>
    <w:rsid w:val="003B2174"/>
    <w:rsid w:val="003C244D"/>
    <w:rsid w:val="003C4E1C"/>
    <w:rsid w:val="003D66C6"/>
    <w:rsid w:val="003D6E47"/>
    <w:rsid w:val="003E2F70"/>
    <w:rsid w:val="003F3B7F"/>
    <w:rsid w:val="00402217"/>
    <w:rsid w:val="00406B57"/>
    <w:rsid w:val="004139F7"/>
    <w:rsid w:val="0043055B"/>
    <w:rsid w:val="00443027"/>
    <w:rsid w:val="00447198"/>
    <w:rsid w:val="00471020"/>
    <w:rsid w:val="00473A95"/>
    <w:rsid w:val="004777E9"/>
    <w:rsid w:val="00482C3F"/>
    <w:rsid w:val="004979D4"/>
    <w:rsid w:val="004B2CF4"/>
    <w:rsid w:val="004C6913"/>
    <w:rsid w:val="004E07F2"/>
    <w:rsid w:val="004E13DC"/>
    <w:rsid w:val="004E2437"/>
    <w:rsid w:val="00502DDB"/>
    <w:rsid w:val="0050309A"/>
    <w:rsid w:val="005135B1"/>
    <w:rsid w:val="00514BB6"/>
    <w:rsid w:val="00517399"/>
    <w:rsid w:val="00521471"/>
    <w:rsid w:val="00523B5B"/>
    <w:rsid w:val="00524274"/>
    <w:rsid w:val="00526955"/>
    <w:rsid w:val="00532FC7"/>
    <w:rsid w:val="0054074E"/>
    <w:rsid w:val="0055122B"/>
    <w:rsid w:val="00560CA6"/>
    <w:rsid w:val="005710E1"/>
    <w:rsid w:val="00582F66"/>
    <w:rsid w:val="00583297"/>
    <w:rsid w:val="00586AA1"/>
    <w:rsid w:val="00590B2F"/>
    <w:rsid w:val="00592F50"/>
    <w:rsid w:val="00596999"/>
    <w:rsid w:val="005B7B55"/>
    <w:rsid w:val="005C113C"/>
    <w:rsid w:val="005C4D75"/>
    <w:rsid w:val="005C78D3"/>
    <w:rsid w:val="005D3212"/>
    <w:rsid w:val="005E5686"/>
    <w:rsid w:val="005E609F"/>
    <w:rsid w:val="005F2FA1"/>
    <w:rsid w:val="00601756"/>
    <w:rsid w:val="00601D0C"/>
    <w:rsid w:val="00610CBE"/>
    <w:rsid w:val="006119C5"/>
    <w:rsid w:val="00612278"/>
    <w:rsid w:val="00623328"/>
    <w:rsid w:val="0063331D"/>
    <w:rsid w:val="00635CEB"/>
    <w:rsid w:val="006369C0"/>
    <w:rsid w:val="00640286"/>
    <w:rsid w:val="00647BF7"/>
    <w:rsid w:val="006515F3"/>
    <w:rsid w:val="006562AE"/>
    <w:rsid w:val="00657615"/>
    <w:rsid w:val="006607C1"/>
    <w:rsid w:val="0067228D"/>
    <w:rsid w:val="0067443F"/>
    <w:rsid w:val="0067762C"/>
    <w:rsid w:val="0069087C"/>
    <w:rsid w:val="0069276E"/>
    <w:rsid w:val="006A1E4E"/>
    <w:rsid w:val="006B281B"/>
    <w:rsid w:val="006B3198"/>
    <w:rsid w:val="006B70B9"/>
    <w:rsid w:val="006B7B8E"/>
    <w:rsid w:val="006C1532"/>
    <w:rsid w:val="006C2081"/>
    <w:rsid w:val="006C5A43"/>
    <w:rsid w:val="006D1729"/>
    <w:rsid w:val="006D3891"/>
    <w:rsid w:val="006E47C3"/>
    <w:rsid w:val="006E74D4"/>
    <w:rsid w:val="006F03E0"/>
    <w:rsid w:val="006F06E1"/>
    <w:rsid w:val="006F2AB4"/>
    <w:rsid w:val="006F4813"/>
    <w:rsid w:val="00701AB0"/>
    <w:rsid w:val="00703161"/>
    <w:rsid w:val="007046C5"/>
    <w:rsid w:val="007070DD"/>
    <w:rsid w:val="00714FF2"/>
    <w:rsid w:val="00715627"/>
    <w:rsid w:val="007247C2"/>
    <w:rsid w:val="007257F2"/>
    <w:rsid w:val="007479A4"/>
    <w:rsid w:val="00754377"/>
    <w:rsid w:val="0076323B"/>
    <w:rsid w:val="00764CA1"/>
    <w:rsid w:val="0076537C"/>
    <w:rsid w:val="00776FFB"/>
    <w:rsid w:val="00783965"/>
    <w:rsid w:val="00783AD1"/>
    <w:rsid w:val="007A3D21"/>
    <w:rsid w:val="007B3225"/>
    <w:rsid w:val="007C283B"/>
    <w:rsid w:val="007C35B8"/>
    <w:rsid w:val="007C371A"/>
    <w:rsid w:val="007C54BE"/>
    <w:rsid w:val="007F2FB3"/>
    <w:rsid w:val="00800FC7"/>
    <w:rsid w:val="008027C4"/>
    <w:rsid w:val="00810882"/>
    <w:rsid w:val="00810C98"/>
    <w:rsid w:val="0082401B"/>
    <w:rsid w:val="00835CF5"/>
    <w:rsid w:val="00844279"/>
    <w:rsid w:val="00844FFB"/>
    <w:rsid w:val="00854247"/>
    <w:rsid w:val="00865DD9"/>
    <w:rsid w:val="008663F4"/>
    <w:rsid w:val="00871AB9"/>
    <w:rsid w:val="008734B5"/>
    <w:rsid w:val="00876608"/>
    <w:rsid w:val="00881D48"/>
    <w:rsid w:val="00884974"/>
    <w:rsid w:val="00884BF8"/>
    <w:rsid w:val="00890B58"/>
    <w:rsid w:val="008A22AF"/>
    <w:rsid w:val="008A4828"/>
    <w:rsid w:val="008B1932"/>
    <w:rsid w:val="008B3A9D"/>
    <w:rsid w:val="008B4432"/>
    <w:rsid w:val="008B4FE7"/>
    <w:rsid w:val="008C07E7"/>
    <w:rsid w:val="008C0F55"/>
    <w:rsid w:val="008C327B"/>
    <w:rsid w:val="008C4CB8"/>
    <w:rsid w:val="008D07A6"/>
    <w:rsid w:val="008F0041"/>
    <w:rsid w:val="008F06ED"/>
    <w:rsid w:val="008F40CC"/>
    <w:rsid w:val="00902398"/>
    <w:rsid w:val="00902B34"/>
    <w:rsid w:val="009033C0"/>
    <w:rsid w:val="0090544B"/>
    <w:rsid w:val="009139C1"/>
    <w:rsid w:val="0091530B"/>
    <w:rsid w:val="0091558F"/>
    <w:rsid w:val="0092303A"/>
    <w:rsid w:val="00923D73"/>
    <w:rsid w:val="0092758B"/>
    <w:rsid w:val="00953000"/>
    <w:rsid w:val="00955B81"/>
    <w:rsid w:val="00971158"/>
    <w:rsid w:val="009728CF"/>
    <w:rsid w:val="009733B2"/>
    <w:rsid w:val="00981BA2"/>
    <w:rsid w:val="0098486F"/>
    <w:rsid w:val="009A05F0"/>
    <w:rsid w:val="009A2604"/>
    <w:rsid w:val="009A6D26"/>
    <w:rsid w:val="009B3A9A"/>
    <w:rsid w:val="009B5A27"/>
    <w:rsid w:val="009C3A7D"/>
    <w:rsid w:val="009C634E"/>
    <w:rsid w:val="009D1289"/>
    <w:rsid w:val="009D33E8"/>
    <w:rsid w:val="009D72FF"/>
    <w:rsid w:val="009E4D61"/>
    <w:rsid w:val="009F0EAA"/>
    <w:rsid w:val="00A035C0"/>
    <w:rsid w:val="00A041D0"/>
    <w:rsid w:val="00A07FD4"/>
    <w:rsid w:val="00A21F1F"/>
    <w:rsid w:val="00A3792F"/>
    <w:rsid w:val="00A3795B"/>
    <w:rsid w:val="00A466D7"/>
    <w:rsid w:val="00A546E2"/>
    <w:rsid w:val="00A6351F"/>
    <w:rsid w:val="00A71BE4"/>
    <w:rsid w:val="00A75324"/>
    <w:rsid w:val="00A8515B"/>
    <w:rsid w:val="00A92D58"/>
    <w:rsid w:val="00A93008"/>
    <w:rsid w:val="00A97891"/>
    <w:rsid w:val="00AA23E0"/>
    <w:rsid w:val="00AB5F66"/>
    <w:rsid w:val="00AD068A"/>
    <w:rsid w:val="00AD2701"/>
    <w:rsid w:val="00AD2CC0"/>
    <w:rsid w:val="00AF2871"/>
    <w:rsid w:val="00B1115E"/>
    <w:rsid w:val="00B12C7B"/>
    <w:rsid w:val="00B20A1D"/>
    <w:rsid w:val="00B2234F"/>
    <w:rsid w:val="00B274FD"/>
    <w:rsid w:val="00B300CF"/>
    <w:rsid w:val="00B31600"/>
    <w:rsid w:val="00B34E45"/>
    <w:rsid w:val="00B37EE0"/>
    <w:rsid w:val="00B40A42"/>
    <w:rsid w:val="00B42373"/>
    <w:rsid w:val="00B47B8D"/>
    <w:rsid w:val="00B626D3"/>
    <w:rsid w:val="00B67AD1"/>
    <w:rsid w:val="00B702CB"/>
    <w:rsid w:val="00B778D6"/>
    <w:rsid w:val="00B9027E"/>
    <w:rsid w:val="00B9419E"/>
    <w:rsid w:val="00B9540F"/>
    <w:rsid w:val="00BA0483"/>
    <w:rsid w:val="00BA3A95"/>
    <w:rsid w:val="00BA3ADE"/>
    <w:rsid w:val="00BA7C7F"/>
    <w:rsid w:val="00BC1D08"/>
    <w:rsid w:val="00BC5A15"/>
    <w:rsid w:val="00BC77FF"/>
    <w:rsid w:val="00BD7689"/>
    <w:rsid w:val="00BE1E43"/>
    <w:rsid w:val="00BE2EB3"/>
    <w:rsid w:val="00BF1B2F"/>
    <w:rsid w:val="00C01595"/>
    <w:rsid w:val="00C1750A"/>
    <w:rsid w:val="00C30B3D"/>
    <w:rsid w:val="00C33943"/>
    <w:rsid w:val="00C34F93"/>
    <w:rsid w:val="00C371EB"/>
    <w:rsid w:val="00C4185A"/>
    <w:rsid w:val="00C43233"/>
    <w:rsid w:val="00C45784"/>
    <w:rsid w:val="00C45843"/>
    <w:rsid w:val="00C46C60"/>
    <w:rsid w:val="00C47444"/>
    <w:rsid w:val="00C55BFD"/>
    <w:rsid w:val="00C57363"/>
    <w:rsid w:val="00C6122F"/>
    <w:rsid w:val="00C72A67"/>
    <w:rsid w:val="00C73E4D"/>
    <w:rsid w:val="00C85893"/>
    <w:rsid w:val="00C95EE8"/>
    <w:rsid w:val="00CA4904"/>
    <w:rsid w:val="00CA61DD"/>
    <w:rsid w:val="00CA69F5"/>
    <w:rsid w:val="00CA7D69"/>
    <w:rsid w:val="00CB5376"/>
    <w:rsid w:val="00CB7B67"/>
    <w:rsid w:val="00CC2DAE"/>
    <w:rsid w:val="00CC45A6"/>
    <w:rsid w:val="00CD6D7C"/>
    <w:rsid w:val="00CE63C5"/>
    <w:rsid w:val="00CF4AA4"/>
    <w:rsid w:val="00CF6114"/>
    <w:rsid w:val="00CF6772"/>
    <w:rsid w:val="00CF70FF"/>
    <w:rsid w:val="00D003F0"/>
    <w:rsid w:val="00D01D54"/>
    <w:rsid w:val="00D01EC3"/>
    <w:rsid w:val="00D1102C"/>
    <w:rsid w:val="00D126E6"/>
    <w:rsid w:val="00D15CA4"/>
    <w:rsid w:val="00D2418F"/>
    <w:rsid w:val="00D265D0"/>
    <w:rsid w:val="00D33255"/>
    <w:rsid w:val="00D47444"/>
    <w:rsid w:val="00D56229"/>
    <w:rsid w:val="00D736A1"/>
    <w:rsid w:val="00D73CFC"/>
    <w:rsid w:val="00D807B8"/>
    <w:rsid w:val="00D82969"/>
    <w:rsid w:val="00D84355"/>
    <w:rsid w:val="00D87DE2"/>
    <w:rsid w:val="00D90E29"/>
    <w:rsid w:val="00D956DA"/>
    <w:rsid w:val="00DA3BD4"/>
    <w:rsid w:val="00DB3093"/>
    <w:rsid w:val="00DC186B"/>
    <w:rsid w:val="00DC7273"/>
    <w:rsid w:val="00DD0337"/>
    <w:rsid w:val="00DE061C"/>
    <w:rsid w:val="00DE2CD0"/>
    <w:rsid w:val="00DE416F"/>
    <w:rsid w:val="00DF7604"/>
    <w:rsid w:val="00E0537F"/>
    <w:rsid w:val="00E1396F"/>
    <w:rsid w:val="00E1598D"/>
    <w:rsid w:val="00E15F94"/>
    <w:rsid w:val="00E21173"/>
    <w:rsid w:val="00E469D2"/>
    <w:rsid w:val="00E519F3"/>
    <w:rsid w:val="00E51E71"/>
    <w:rsid w:val="00E55479"/>
    <w:rsid w:val="00E60A76"/>
    <w:rsid w:val="00E66F83"/>
    <w:rsid w:val="00E66F9E"/>
    <w:rsid w:val="00E83165"/>
    <w:rsid w:val="00E86E0F"/>
    <w:rsid w:val="00E94C35"/>
    <w:rsid w:val="00EA3980"/>
    <w:rsid w:val="00EA49C4"/>
    <w:rsid w:val="00EB638D"/>
    <w:rsid w:val="00ED165E"/>
    <w:rsid w:val="00ED7D94"/>
    <w:rsid w:val="00EE4AE2"/>
    <w:rsid w:val="00EE5066"/>
    <w:rsid w:val="00F01763"/>
    <w:rsid w:val="00F0503F"/>
    <w:rsid w:val="00F06D53"/>
    <w:rsid w:val="00F147D9"/>
    <w:rsid w:val="00F17103"/>
    <w:rsid w:val="00F30359"/>
    <w:rsid w:val="00F42EE0"/>
    <w:rsid w:val="00F44391"/>
    <w:rsid w:val="00F45385"/>
    <w:rsid w:val="00F50F58"/>
    <w:rsid w:val="00F65666"/>
    <w:rsid w:val="00F72749"/>
    <w:rsid w:val="00F7641E"/>
    <w:rsid w:val="00F85E68"/>
    <w:rsid w:val="00F921F3"/>
    <w:rsid w:val="00F9232C"/>
    <w:rsid w:val="00FA481C"/>
    <w:rsid w:val="00FC267C"/>
    <w:rsid w:val="00FC6012"/>
    <w:rsid w:val="00FE02C0"/>
    <w:rsid w:val="00FE4988"/>
    <w:rsid w:val="00FF5A13"/>
    <w:rsid w:val="4EAB513D"/>
    <w:rsid w:val="59F5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084D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qFormat/>
    <w:pPr>
      <w:pBdr>
        <w:top w:val="none" w:sz="0" w:space="0" w:color="000000"/>
        <w:left w:val="none" w:sz="0" w:space="0" w:color="000000"/>
        <w:bottom w:val="none" w:sz="0" w:space="0" w:color="000000"/>
        <w:right w:val="none" w:sz="0" w:space="0" w:color="000000"/>
        <w:between w:val="none" w:sz="0" w:space="0" w:color="000000"/>
      </w:pBdr>
    </w:pPr>
    <w:rPr>
      <w:rFonts w:ascii="Heiti SC Light" w:eastAsia="Heiti SC Light" w:hAnsi="Heiti SC Light"/>
      <w:sz w:val="18"/>
      <w:szCs w:val="18"/>
    </w:rPr>
  </w:style>
  <w:style w:type="paragraph" w:styleId="a4">
    <w:name w:val="footer"/>
    <w:qFormat/>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pPr>
    <w:rPr>
      <w:sz w:val="18"/>
      <w:szCs w:val="18"/>
    </w:rPr>
  </w:style>
  <w:style w:type="paragraph" w:styleId="a5">
    <w:name w:val="header"/>
    <w:qFormat/>
    <w:pPr>
      <w:pBdr>
        <w:top w:val="none" w:sz="0" w:space="0" w:color="000000"/>
        <w:left w:val="none" w:sz="0" w:space="0" w:color="000000"/>
        <w:bottom w:val="single" w:sz="6" w:space="1" w:color="000000"/>
        <w:right w:val="none" w:sz="0" w:space="0" w:color="000000"/>
        <w:between w:val="none" w:sz="0" w:space="0" w:color="000000"/>
      </w:pBdr>
      <w:tabs>
        <w:tab w:val="center" w:pos="4153"/>
        <w:tab w:val="right" w:pos="8306"/>
      </w:tabs>
      <w:jc w:val="center"/>
    </w:pPr>
    <w:rPr>
      <w:sz w:val="18"/>
      <w:szCs w:val="18"/>
    </w:rPr>
  </w:style>
  <w:style w:type="paragraph" w:styleId="a6">
    <w:name w:val="Normal (Web)"/>
    <w:basedOn w:val="a"/>
    <w:unhideWhenUsed/>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宋体" w:hAnsi="宋体" w:cs="宋体"/>
    </w:rPr>
  </w:style>
  <w:style w:type="character" w:styleId="a7">
    <w:name w:val="Strong"/>
    <w:basedOn w:val="a0"/>
    <w:uiPriority w:val="22"/>
    <w:qFormat/>
    <w:rPr>
      <w:b/>
      <w:bCs/>
    </w:rPr>
  </w:style>
  <w:style w:type="character" w:styleId="a8">
    <w:name w:val="Hyperlink"/>
    <w:qFormat/>
    <w:rPr>
      <w:sz w:val="20"/>
      <w:szCs w:val="20"/>
      <w:u w:val="single"/>
    </w:rPr>
  </w:style>
  <w:style w:type="table" w:styleId="a9">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頁首與頁尾"/>
    <w:qFormat/>
    <w:pPr>
      <w:pBdr>
        <w:top w:val="none" w:sz="0" w:space="3" w:color="000000"/>
        <w:left w:val="none" w:sz="0" w:space="3" w:color="000000"/>
        <w:bottom w:val="none" w:sz="0" w:space="3" w:color="000000"/>
        <w:right w:val="none" w:sz="0" w:space="3" w:color="000000"/>
        <w:between w:val="none" w:sz="0" w:space="0" w:color="000000"/>
      </w:pBdr>
      <w:tabs>
        <w:tab w:val="right" w:pos="9020"/>
      </w:tabs>
    </w:pPr>
    <w:rPr>
      <w:rFonts w:ascii="Helvetica" w:eastAsia="Arial Unicode MS" w:hAnsi="Helvetica" w:cs="Arial Unicode MS"/>
      <w:sz w:val="24"/>
      <w:szCs w:val="24"/>
    </w:rPr>
  </w:style>
  <w:style w:type="paragraph" w:customStyle="1" w:styleId="1">
    <w:name w:val="页脚1"/>
    <w:qFormat/>
    <w:pPr>
      <w:widowControl w:val="0"/>
      <w:pBdr>
        <w:top w:val="none" w:sz="0" w:space="3" w:color="000000"/>
        <w:left w:val="none" w:sz="0" w:space="3" w:color="000000"/>
        <w:bottom w:val="none" w:sz="0" w:space="3" w:color="000000"/>
        <w:right w:val="none" w:sz="0" w:space="3" w:color="000000"/>
        <w:between w:val="none" w:sz="0" w:space="0" w:color="000000"/>
      </w:pBdr>
      <w:tabs>
        <w:tab w:val="center" w:pos="4153"/>
        <w:tab w:val="right" w:pos="8306"/>
      </w:tabs>
    </w:pPr>
    <w:rPr>
      <w:rFonts w:ascii="Cambria" w:eastAsia="Cambria" w:hAnsi="Cambria" w:cs="Cambria"/>
      <w:kern w:val="1"/>
      <w:sz w:val="24"/>
      <w:szCs w:val="24"/>
    </w:rPr>
  </w:style>
  <w:style w:type="paragraph" w:customStyle="1" w:styleId="10">
    <w:name w:val="纯文本1"/>
    <w:qFormat/>
    <w:pPr>
      <w:widowControl w:val="0"/>
      <w:pBdr>
        <w:top w:val="none" w:sz="0" w:space="3" w:color="000000"/>
        <w:left w:val="none" w:sz="0" w:space="3" w:color="000000"/>
        <w:bottom w:val="none" w:sz="0" w:space="3" w:color="000000"/>
        <w:right w:val="none" w:sz="0" w:space="3" w:color="000000"/>
        <w:between w:val="none" w:sz="0" w:space="0" w:color="000000"/>
      </w:pBdr>
    </w:pPr>
    <w:rPr>
      <w:rFonts w:ascii="MingLiU" w:eastAsia="MingLiU" w:hAnsi="MingLiU" w:cs="MingLiU"/>
      <w:kern w:val="1"/>
      <w:sz w:val="24"/>
      <w:szCs w:val="24"/>
    </w:rPr>
  </w:style>
  <w:style w:type="paragraph" w:customStyle="1" w:styleId="11">
    <w:name w:val="正常1"/>
    <w:qFormat/>
    <w:pPr>
      <w:widowControl w:val="0"/>
      <w:pBdr>
        <w:top w:val="none" w:sz="0" w:space="3" w:color="000000"/>
        <w:left w:val="none" w:sz="0" w:space="3" w:color="000000"/>
        <w:bottom w:val="none" w:sz="0" w:space="3" w:color="000000"/>
        <w:right w:val="none" w:sz="0" w:space="3" w:color="000000"/>
        <w:between w:val="none" w:sz="0" w:space="0" w:color="000000"/>
      </w:pBdr>
    </w:pPr>
    <w:rPr>
      <w:rFonts w:ascii="Arial Unicode MS" w:eastAsia="Arial Unicode MS" w:hAnsi="Arial Unicode MS" w:cs="Arial Unicode MS" w:hint="eastAsia"/>
      <w:kern w:val="1"/>
      <w:sz w:val="24"/>
      <w:szCs w:val="24"/>
    </w:rPr>
  </w:style>
  <w:style w:type="paragraph" w:customStyle="1" w:styleId="ab">
    <w:name w:val="預設值"/>
    <w:qFormat/>
    <w:pPr>
      <w:pBdr>
        <w:top w:val="none" w:sz="0" w:space="0" w:color="000000"/>
        <w:left w:val="none" w:sz="0" w:space="0" w:color="000000"/>
        <w:bottom w:val="none" w:sz="0" w:space="0" w:color="000000"/>
        <w:right w:val="none" w:sz="0" w:space="0" w:color="000000"/>
        <w:between w:val="none" w:sz="0" w:space="0" w:color="000000"/>
      </w:pBdr>
    </w:pPr>
    <w:rPr>
      <w:rFonts w:ascii="Helvetica" w:eastAsia="Helvetica" w:hAnsi="Helvetica" w:cs="Helvetica"/>
      <w:sz w:val="22"/>
      <w:szCs w:val="22"/>
    </w:rPr>
  </w:style>
  <w:style w:type="paragraph" w:customStyle="1" w:styleId="12">
    <w:name w:val="批注文字1"/>
    <w:qFormat/>
    <w:pPr>
      <w:pBdr>
        <w:top w:val="none" w:sz="0" w:space="0" w:color="000000"/>
        <w:left w:val="none" w:sz="0" w:space="0" w:color="000000"/>
        <w:bottom w:val="none" w:sz="0" w:space="0" w:color="000000"/>
        <w:right w:val="none" w:sz="0" w:space="0" w:color="000000"/>
        <w:between w:val="none" w:sz="0" w:space="0" w:color="000000"/>
      </w:pBdr>
    </w:pPr>
    <w:rPr>
      <w:sz w:val="24"/>
      <w:szCs w:val="24"/>
    </w:rPr>
  </w:style>
  <w:style w:type="character" w:customStyle="1" w:styleId="ac">
    <w:name w:val="批注文字 字符"/>
    <w:qFormat/>
    <w:rPr>
      <w:sz w:val="24"/>
      <w:szCs w:val="24"/>
    </w:rPr>
  </w:style>
  <w:style w:type="character" w:customStyle="1" w:styleId="13">
    <w:name w:val="批注引用1"/>
    <w:qFormat/>
    <w:rPr>
      <w:sz w:val="21"/>
      <w:szCs w:val="21"/>
    </w:rPr>
  </w:style>
  <w:style w:type="character" w:customStyle="1" w:styleId="ad">
    <w:name w:val="批注框文本 字符"/>
    <w:qFormat/>
    <w:rPr>
      <w:rFonts w:ascii="Heiti SC Light" w:eastAsia="Heiti SC Light" w:hAnsi="Heiti SC Light"/>
      <w:sz w:val="18"/>
      <w:szCs w:val="18"/>
    </w:rPr>
  </w:style>
  <w:style w:type="character" w:customStyle="1" w:styleId="ae">
    <w:name w:val="页眉 字符"/>
    <w:qFormat/>
    <w:rPr>
      <w:sz w:val="18"/>
      <w:szCs w:val="18"/>
    </w:rPr>
  </w:style>
  <w:style w:type="character" w:customStyle="1" w:styleId="af">
    <w:name w:val="页脚 字符"/>
    <w:qFormat/>
    <w:rPr>
      <w:sz w:val="18"/>
      <w:szCs w:val="18"/>
    </w:rPr>
  </w:style>
  <w:style w:type="paragraph" w:customStyle="1" w:styleId="af0">
    <w:name w:val="默认"/>
    <w:rsid w:val="00ED7D94"/>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Body">
    <w:name w:val="Body"/>
    <w:rsid w:val="00D82969"/>
    <w:pPr>
      <w:pBdr>
        <w:top w:val="nil"/>
        <w:left w:val="nil"/>
        <w:bottom w:val="nil"/>
        <w:right w:val="nil"/>
        <w:between w:val="nil"/>
        <w:bar w:val="nil"/>
      </w:pBdr>
    </w:pPr>
    <w:rPr>
      <w:rFonts w:ascii="Helvetica" w:eastAsia="Arial Unicode MS" w:hAnsi="Helvetica" w:cs="Arial Unicode MS"/>
      <w:color w:val="000000"/>
      <w:sz w:val="22"/>
      <w:szCs w:val="22"/>
      <w:bdr w:val="nil"/>
      <w:lang w:val="pt-PT"/>
    </w:rPr>
  </w:style>
  <w:style w:type="character" w:customStyle="1" w:styleId="None">
    <w:name w:val="None"/>
    <w:rsid w:val="00D82969"/>
  </w:style>
  <w:style w:type="paragraph" w:customStyle="1" w:styleId="Default">
    <w:name w:val="Default"/>
    <w:rsid w:val="006B3198"/>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2821">
      <w:bodyDiv w:val="1"/>
      <w:marLeft w:val="0"/>
      <w:marRight w:val="0"/>
      <w:marTop w:val="0"/>
      <w:marBottom w:val="0"/>
      <w:divBdr>
        <w:top w:val="none" w:sz="0" w:space="0" w:color="auto"/>
        <w:left w:val="none" w:sz="0" w:space="0" w:color="auto"/>
        <w:bottom w:val="none" w:sz="0" w:space="0" w:color="auto"/>
        <w:right w:val="none" w:sz="0" w:space="0" w:color="auto"/>
      </w:divBdr>
    </w:div>
    <w:div w:id="51970429">
      <w:bodyDiv w:val="1"/>
      <w:marLeft w:val="0"/>
      <w:marRight w:val="0"/>
      <w:marTop w:val="0"/>
      <w:marBottom w:val="0"/>
      <w:divBdr>
        <w:top w:val="none" w:sz="0" w:space="0" w:color="auto"/>
        <w:left w:val="none" w:sz="0" w:space="0" w:color="auto"/>
        <w:bottom w:val="none" w:sz="0" w:space="0" w:color="auto"/>
        <w:right w:val="none" w:sz="0" w:space="0" w:color="auto"/>
      </w:divBdr>
    </w:div>
    <w:div w:id="55320880">
      <w:bodyDiv w:val="1"/>
      <w:marLeft w:val="0"/>
      <w:marRight w:val="0"/>
      <w:marTop w:val="0"/>
      <w:marBottom w:val="0"/>
      <w:divBdr>
        <w:top w:val="none" w:sz="0" w:space="0" w:color="auto"/>
        <w:left w:val="none" w:sz="0" w:space="0" w:color="auto"/>
        <w:bottom w:val="none" w:sz="0" w:space="0" w:color="auto"/>
        <w:right w:val="none" w:sz="0" w:space="0" w:color="auto"/>
      </w:divBdr>
    </w:div>
    <w:div w:id="157314060">
      <w:bodyDiv w:val="1"/>
      <w:marLeft w:val="0"/>
      <w:marRight w:val="0"/>
      <w:marTop w:val="0"/>
      <w:marBottom w:val="0"/>
      <w:divBdr>
        <w:top w:val="none" w:sz="0" w:space="0" w:color="auto"/>
        <w:left w:val="none" w:sz="0" w:space="0" w:color="auto"/>
        <w:bottom w:val="none" w:sz="0" w:space="0" w:color="auto"/>
        <w:right w:val="none" w:sz="0" w:space="0" w:color="auto"/>
      </w:divBdr>
    </w:div>
    <w:div w:id="172182736">
      <w:bodyDiv w:val="1"/>
      <w:marLeft w:val="0"/>
      <w:marRight w:val="0"/>
      <w:marTop w:val="0"/>
      <w:marBottom w:val="0"/>
      <w:divBdr>
        <w:top w:val="none" w:sz="0" w:space="0" w:color="auto"/>
        <w:left w:val="none" w:sz="0" w:space="0" w:color="auto"/>
        <w:bottom w:val="none" w:sz="0" w:space="0" w:color="auto"/>
        <w:right w:val="none" w:sz="0" w:space="0" w:color="auto"/>
      </w:divBdr>
      <w:divsChild>
        <w:div w:id="701519071">
          <w:marLeft w:val="0"/>
          <w:marRight w:val="0"/>
          <w:marTop w:val="0"/>
          <w:marBottom w:val="0"/>
          <w:divBdr>
            <w:top w:val="none" w:sz="0" w:space="0" w:color="auto"/>
            <w:left w:val="none" w:sz="0" w:space="0" w:color="auto"/>
            <w:bottom w:val="none" w:sz="0" w:space="0" w:color="auto"/>
            <w:right w:val="none" w:sz="0" w:space="0" w:color="auto"/>
          </w:divBdr>
          <w:divsChild>
            <w:div w:id="938368528">
              <w:marLeft w:val="0"/>
              <w:marRight w:val="0"/>
              <w:marTop w:val="0"/>
              <w:marBottom w:val="0"/>
              <w:divBdr>
                <w:top w:val="none" w:sz="0" w:space="0" w:color="auto"/>
                <w:left w:val="none" w:sz="0" w:space="0" w:color="auto"/>
                <w:bottom w:val="none" w:sz="0" w:space="0" w:color="auto"/>
                <w:right w:val="none" w:sz="0" w:space="0" w:color="auto"/>
              </w:divBdr>
              <w:divsChild>
                <w:div w:id="3116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5290">
      <w:bodyDiv w:val="1"/>
      <w:marLeft w:val="0"/>
      <w:marRight w:val="0"/>
      <w:marTop w:val="0"/>
      <w:marBottom w:val="0"/>
      <w:divBdr>
        <w:top w:val="none" w:sz="0" w:space="0" w:color="auto"/>
        <w:left w:val="none" w:sz="0" w:space="0" w:color="auto"/>
        <w:bottom w:val="none" w:sz="0" w:space="0" w:color="auto"/>
        <w:right w:val="none" w:sz="0" w:space="0" w:color="auto"/>
      </w:divBdr>
    </w:div>
    <w:div w:id="176358095">
      <w:bodyDiv w:val="1"/>
      <w:marLeft w:val="0"/>
      <w:marRight w:val="0"/>
      <w:marTop w:val="0"/>
      <w:marBottom w:val="0"/>
      <w:divBdr>
        <w:top w:val="none" w:sz="0" w:space="0" w:color="auto"/>
        <w:left w:val="none" w:sz="0" w:space="0" w:color="auto"/>
        <w:bottom w:val="none" w:sz="0" w:space="0" w:color="auto"/>
        <w:right w:val="none" w:sz="0" w:space="0" w:color="auto"/>
      </w:divBdr>
    </w:div>
    <w:div w:id="190187969">
      <w:bodyDiv w:val="1"/>
      <w:marLeft w:val="0"/>
      <w:marRight w:val="0"/>
      <w:marTop w:val="0"/>
      <w:marBottom w:val="0"/>
      <w:divBdr>
        <w:top w:val="none" w:sz="0" w:space="0" w:color="auto"/>
        <w:left w:val="none" w:sz="0" w:space="0" w:color="auto"/>
        <w:bottom w:val="none" w:sz="0" w:space="0" w:color="auto"/>
        <w:right w:val="none" w:sz="0" w:space="0" w:color="auto"/>
      </w:divBdr>
    </w:div>
    <w:div w:id="358430826">
      <w:bodyDiv w:val="1"/>
      <w:marLeft w:val="0"/>
      <w:marRight w:val="0"/>
      <w:marTop w:val="0"/>
      <w:marBottom w:val="0"/>
      <w:divBdr>
        <w:top w:val="none" w:sz="0" w:space="0" w:color="auto"/>
        <w:left w:val="none" w:sz="0" w:space="0" w:color="auto"/>
        <w:bottom w:val="none" w:sz="0" w:space="0" w:color="auto"/>
        <w:right w:val="none" w:sz="0" w:space="0" w:color="auto"/>
      </w:divBdr>
    </w:div>
    <w:div w:id="475143662">
      <w:bodyDiv w:val="1"/>
      <w:marLeft w:val="0"/>
      <w:marRight w:val="0"/>
      <w:marTop w:val="0"/>
      <w:marBottom w:val="0"/>
      <w:divBdr>
        <w:top w:val="none" w:sz="0" w:space="0" w:color="auto"/>
        <w:left w:val="none" w:sz="0" w:space="0" w:color="auto"/>
        <w:bottom w:val="none" w:sz="0" w:space="0" w:color="auto"/>
        <w:right w:val="none" w:sz="0" w:space="0" w:color="auto"/>
      </w:divBdr>
      <w:divsChild>
        <w:div w:id="1591817621">
          <w:marLeft w:val="0"/>
          <w:marRight w:val="0"/>
          <w:marTop w:val="0"/>
          <w:marBottom w:val="0"/>
          <w:divBdr>
            <w:top w:val="none" w:sz="0" w:space="0" w:color="auto"/>
            <w:left w:val="none" w:sz="0" w:space="0" w:color="auto"/>
            <w:bottom w:val="none" w:sz="0" w:space="0" w:color="auto"/>
            <w:right w:val="none" w:sz="0" w:space="0" w:color="auto"/>
          </w:divBdr>
          <w:divsChild>
            <w:div w:id="709691412">
              <w:marLeft w:val="0"/>
              <w:marRight w:val="0"/>
              <w:marTop w:val="0"/>
              <w:marBottom w:val="0"/>
              <w:divBdr>
                <w:top w:val="none" w:sz="0" w:space="0" w:color="auto"/>
                <w:left w:val="none" w:sz="0" w:space="0" w:color="auto"/>
                <w:bottom w:val="none" w:sz="0" w:space="0" w:color="auto"/>
                <w:right w:val="none" w:sz="0" w:space="0" w:color="auto"/>
              </w:divBdr>
              <w:divsChild>
                <w:div w:id="8158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5679">
      <w:bodyDiv w:val="1"/>
      <w:marLeft w:val="0"/>
      <w:marRight w:val="0"/>
      <w:marTop w:val="0"/>
      <w:marBottom w:val="0"/>
      <w:divBdr>
        <w:top w:val="none" w:sz="0" w:space="0" w:color="auto"/>
        <w:left w:val="none" w:sz="0" w:space="0" w:color="auto"/>
        <w:bottom w:val="none" w:sz="0" w:space="0" w:color="auto"/>
        <w:right w:val="none" w:sz="0" w:space="0" w:color="auto"/>
      </w:divBdr>
    </w:div>
    <w:div w:id="541020635">
      <w:bodyDiv w:val="1"/>
      <w:marLeft w:val="0"/>
      <w:marRight w:val="0"/>
      <w:marTop w:val="0"/>
      <w:marBottom w:val="0"/>
      <w:divBdr>
        <w:top w:val="none" w:sz="0" w:space="0" w:color="auto"/>
        <w:left w:val="none" w:sz="0" w:space="0" w:color="auto"/>
        <w:bottom w:val="none" w:sz="0" w:space="0" w:color="auto"/>
        <w:right w:val="none" w:sz="0" w:space="0" w:color="auto"/>
      </w:divBdr>
    </w:div>
    <w:div w:id="557521751">
      <w:bodyDiv w:val="1"/>
      <w:marLeft w:val="0"/>
      <w:marRight w:val="0"/>
      <w:marTop w:val="0"/>
      <w:marBottom w:val="0"/>
      <w:divBdr>
        <w:top w:val="none" w:sz="0" w:space="0" w:color="auto"/>
        <w:left w:val="none" w:sz="0" w:space="0" w:color="auto"/>
        <w:bottom w:val="none" w:sz="0" w:space="0" w:color="auto"/>
        <w:right w:val="none" w:sz="0" w:space="0" w:color="auto"/>
      </w:divBdr>
    </w:div>
    <w:div w:id="641622877">
      <w:bodyDiv w:val="1"/>
      <w:marLeft w:val="0"/>
      <w:marRight w:val="0"/>
      <w:marTop w:val="0"/>
      <w:marBottom w:val="0"/>
      <w:divBdr>
        <w:top w:val="none" w:sz="0" w:space="0" w:color="auto"/>
        <w:left w:val="none" w:sz="0" w:space="0" w:color="auto"/>
        <w:bottom w:val="none" w:sz="0" w:space="0" w:color="auto"/>
        <w:right w:val="none" w:sz="0" w:space="0" w:color="auto"/>
      </w:divBdr>
    </w:div>
    <w:div w:id="720523371">
      <w:bodyDiv w:val="1"/>
      <w:marLeft w:val="0"/>
      <w:marRight w:val="0"/>
      <w:marTop w:val="0"/>
      <w:marBottom w:val="0"/>
      <w:divBdr>
        <w:top w:val="none" w:sz="0" w:space="0" w:color="auto"/>
        <w:left w:val="none" w:sz="0" w:space="0" w:color="auto"/>
        <w:bottom w:val="none" w:sz="0" w:space="0" w:color="auto"/>
        <w:right w:val="none" w:sz="0" w:space="0" w:color="auto"/>
      </w:divBdr>
    </w:div>
    <w:div w:id="721753978">
      <w:bodyDiv w:val="1"/>
      <w:marLeft w:val="0"/>
      <w:marRight w:val="0"/>
      <w:marTop w:val="0"/>
      <w:marBottom w:val="0"/>
      <w:divBdr>
        <w:top w:val="none" w:sz="0" w:space="0" w:color="auto"/>
        <w:left w:val="none" w:sz="0" w:space="0" w:color="auto"/>
        <w:bottom w:val="none" w:sz="0" w:space="0" w:color="auto"/>
        <w:right w:val="none" w:sz="0" w:space="0" w:color="auto"/>
      </w:divBdr>
    </w:div>
    <w:div w:id="759639499">
      <w:bodyDiv w:val="1"/>
      <w:marLeft w:val="0"/>
      <w:marRight w:val="0"/>
      <w:marTop w:val="0"/>
      <w:marBottom w:val="0"/>
      <w:divBdr>
        <w:top w:val="none" w:sz="0" w:space="0" w:color="auto"/>
        <w:left w:val="none" w:sz="0" w:space="0" w:color="auto"/>
        <w:bottom w:val="none" w:sz="0" w:space="0" w:color="auto"/>
        <w:right w:val="none" w:sz="0" w:space="0" w:color="auto"/>
      </w:divBdr>
    </w:div>
    <w:div w:id="787283988">
      <w:bodyDiv w:val="1"/>
      <w:marLeft w:val="0"/>
      <w:marRight w:val="0"/>
      <w:marTop w:val="0"/>
      <w:marBottom w:val="0"/>
      <w:divBdr>
        <w:top w:val="none" w:sz="0" w:space="0" w:color="auto"/>
        <w:left w:val="none" w:sz="0" w:space="0" w:color="auto"/>
        <w:bottom w:val="none" w:sz="0" w:space="0" w:color="auto"/>
        <w:right w:val="none" w:sz="0" w:space="0" w:color="auto"/>
      </w:divBdr>
    </w:div>
    <w:div w:id="866017328">
      <w:bodyDiv w:val="1"/>
      <w:marLeft w:val="0"/>
      <w:marRight w:val="0"/>
      <w:marTop w:val="0"/>
      <w:marBottom w:val="0"/>
      <w:divBdr>
        <w:top w:val="none" w:sz="0" w:space="0" w:color="auto"/>
        <w:left w:val="none" w:sz="0" w:space="0" w:color="auto"/>
        <w:bottom w:val="none" w:sz="0" w:space="0" w:color="auto"/>
        <w:right w:val="none" w:sz="0" w:space="0" w:color="auto"/>
      </w:divBdr>
    </w:div>
    <w:div w:id="891692617">
      <w:bodyDiv w:val="1"/>
      <w:marLeft w:val="0"/>
      <w:marRight w:val="0"/>
      <w:marTop w:val="0"/>
      <w:marBottom w:val="0"/>
      <w:divBdr>
        <w:top w:val="none" w:sz="0" w:space="0" w:color="auto"/>
        <w:left w:val="none" w:sz="0" w:space="0" w:color="auto"/>
        <w:bottom w:val="none" w:sz="0" w:space="0" w:color="auto"/>
        <w:right w:val="none" w:sz="0" w:space="0" w:color="auto"/>
      </w:divBdr>
    </w:div>
    <w:div w:id="899443287">
      <w:bodyDiv w:val="1"/>
      <w:marLeft w:val="0"/>
      <w:marRight w:val="0"/>
      <w:marTop w:val="0"/>
      <w:marBottom w:val="0"/>
      <w:divBdr>
        <w:top w:val="none" w:sz="0" w:space="0" w:color="auto"/>
        <w:left w:val="none" w:sz="0" w:space="0" w:color="auto"/>
        <w:bottom w:val="none" w:sz="0" w:space="0" w:color="auto"/>
        <w:right w:val="none" w:sz="0" w:space="0" w:color="auto"/>
      </w:divBdr>
    </w:div>
    <w:div w:id="903875441">
      <w:bodyDiv w:val="1"/>
      <w:marLeft w:val="0"/>
      <w:marRight w:val="0"/>
      <w:marTop w:val="0"/>
      <w:marBottom w:val="0"/>
      <w:divBdr>
        <w:top w:val="none" w:sz="0" w:space="0" w:color="auto"/>
        <w:left w:val="none" w:sz="0" w:space="0" w:color="auto"/>
        <w:bottom w:val="none" w:sz="0" w:space="0" w:color="auto"/>
        <w:right w:val="none" w:sz="0" w:space="0" w:color="auto"/>
      </w:divBdr>
    </w:div>
    <w:div w:id="976765843">
      <w:bodyDiv w:val="1"/>
      <w:marLeft w:val="0"/>
      <w:marRight w:val="0"/>
      <w:marTop w:val="0"/>
      <w:marBottom w:val="0"/>
      <w:divBdr>
        <w:top w:val="none" w:sz="0" w:space="0" w:color="auto"/>
        <w:left w:val="none" w:sz="0" w:space="0" w:color="auto"/>
        <w:bottom w:val="none" w:sz="0" w:space="0" w:color="auto"/>
        <w:right w:val="none" w:sz="0" w:space="0" w:color="auto"/>
      </w:divBdr>
    </w:div>
    <w:div w:id="995956684">
      <w:bodyDiv w:val="1"/>
      <w:marLeft w:val="0"/>
      <w:marRight w:val="0"/>
      <w:marTop w:val="0"/>
      <w:marBottom w:val="0"/>
      <w:divBdr>
        <w:top w:val="none" w:sz="0" w:space="0" w:color="auto"/>
        <w:left w:val="none" w:sz="0" w:space="0" w:color="auto"/>
        <w:bottom w:val="none" w:sz="0" w:space="0" w:color="auto"/>
        <w:right w:val="none" w:sz="0" w:space="0" w:color="auto"/>
      </w:divBdr>
    </w:div>
    <w:div w:id="1026635835">
      <w:bodyDiv w:val="1"/>
      <w:marLeft w:val="0"/>
      <w:marRight w:val="0"/>
      <w:marTop w:val="0"/>
      <w:marBottom w:val="0"/>
      <w:divBdr>
        <w:top w:val="none" w:sz="0" w:space="0" w:color="auto"/>
        <w:left w:val="none" w:sz="0" w:space="0" w:color="auto"/>
        <w:bottom w:val="none" w:sz="0" w:space="0" w:color="auto"/>
        <w:right w:val="none" w:sz="0" w:space="0" w:color="auto"/>
      </w:divBdr>
    </w:div>
    <w:div w:id="1206478412">
      <w:bodyDiv w:val="1"/>
      <w:marLeft w:val="0"/>
      <w:marRight w:val="0"/>
      <w:marTop w:val="0"/>
      <w:marBottom w:val="0"/>
      <w:divBdr>
        <w:top w:val="none" w:sz="0" w:space="0" w:color="auto"/>
        <w:left w:val="none" w:sz="0" w:space="0" w:color="auto"/>
        <w:bottom w:val="none" w:sz="0" w:space="0" w:color="auto"/>
        <w:right w:val="none" w:sz="0" w:space="0" w:color="auto"/>
      </w:divBdr>
    </w:div>
    <w:div w:id="1252936867">
      <w:bodyDiv w:val="1"/>
      <w:marLeft w:val="0"/>
      <w:marRight w:val="0"/>
      <w:marTop w:val="0"/>
      <w:marBottom w:val="0"/>
      <w:divBdr>
        <w:top w:val="none" w:sz="0" w:space="0" w:color="auto"/>
        <w:left w:val="none" w:sz="0" w:space="0" w:color="auto"/>
        <w:bottom w:val="none" w:sz="0" w:space="0" w:color="auto"/>
        <w:right w:val="none" w:sz="0" w:space="0" w:color="auto"/>
      </w:divBdr>
    </w:div>
    <w:div w:id="1253780175">
      <w:bodyDiv w:val="1"/>
      <w:marLeft w:val="0"/>
      <w:marRight w:val="0"/>
      <w:marTop w:val="0"/>
      <w:marBottom w:val="0"/>
      <w:divBdr>
        <w:top w:val="none" w:sz="0" w:space="0" w:color="auto"/>
        <w:left w:val="none" w:sz="0" w:space="0" w:color="auto"/>
        <w:bottom w:val="none" w:sz="0" w:space="0" w:color="auto"/>
        <w:right w:val="none" w:sz="0" w:space="0" w:color="auto"/>
      </w:divBdr>
    </w:div>
    <w:div w:id="1305429975">
      <w:bodyDiv w:val="1"/>
      <w:marLeft w:val="0"/>
      <w:marRight w:val="0"/>
      <w:marTop w:val="0"/>
      <w:marBottom w:val="0"/>
      <w:divBdr>
        <w:top w:val="none" w:sz="0" w:space="0" w:color="auto"/>
        <w:left w:val="none" w:sz="0" w:space="0" w:color="auto"/>
        <w:bottom w:val="none" w:sz="0" w:space="0" w:color="auto"/>
        <w:right w:val="none" w:sz="0" w:space="0" w:color="auto"/>
      </w:divBdr>
    </w:div>
    <w:div w:id="1329089947">
      <w:bodyDiv w:val="1"/>
      <w:marLeft w:val="0"/>
      <w:marRight w:val="0"/>
      <w:marTop w:val="0"/>
      <w:marBottom w:val="0"/>
      <w:divBdr>
        <w:top w:val="none" w:sz="0" w:space="0" w:color="auto"/>
        <w:left w:val="none" w:sz="0" w:space="0" w:color="auto"/>
        <w:bottom w:val="none" w:sz="0" w:space="0" w:color="auto"/>
        <w:right w:val="none" w:sz="0" w:space="0" w:color="auto"/>
      </w:divBdr>
    </w:div>
    <w:div w:id="1336761289">
      <w:bodyDiv w:val="1"/>
      <w:marLeft w:val="0"/>
      <w:marRight w:val="0"/>
      <w:marTop w:val="0"/>
      <w:marBottom w:val="0"/>
      <w:divBdr>
        <w:top w:val="none" w:sz="0" w:space="0" w:color="auto"/>
        <w:left w:val="none" w:sz="0" w:space="0" w:color="auto"/>
        <w:bottom w:val="none" w:sz="0" w:space="0" w:color="auto"/>
        <w:right w:val="none" w:sz="0" w:space="0" w:color="auto"/>
      </w:divBdr>
      <w:divsChild>
        <w:div w:id="1241989206">
          <w:marLeft w:val="0"/>
          <w:marRight w:val="0"/>
          <w:marTop w:val="0"/>
          <w:marBottom w:val="0"/>
          <w:divBdr>
            <w:top w:val="none" w:sz="0" w:space="0" w:color="auto"/>
            <w:left w:val="none" w:sz="0" w:space="0" w:color="auto"/>
            <w:bottom w:val="none" w:sz="0" w:space="0" w:color="auto"/>
            <w:right w:val="none" w:sz="0" w:space="0" w:color="auto"/>
          </w:divBdr>
          <w:divsChild>
            <w:div w:id="2034959435">
              <w:marLeft w:val="0"/>
              <w:marRight w:val="0"/>
              <w:marTop w:val="0"/>
              <w:marBottom w:val="0"/>
              <w:divBdr>
                <w:top w:val="none" w:sz="0" w:space="0" w:color="auto"/>
                <w:left w:val="none" w:sz="0" w:space="0" w:color="auto"/>
                <w:bottom w:val="none" w:sz="0" w:space="0" w:color="auto"/>
                <w:right w:val="none" w:sz="0" w:space="0" w:color="auto"/>
              </w:divBdr>
              <w:divsChild>
                <w:div w:id="18956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16760">
      <w:bodyDiv w:val="1"/>
      <w:marLeft w:val="0"/>
      <w:marRight w:val="0"/>
      <w:marTop w:val="0"/>
      <w:marBottom w:val="0"/>
      <w:divBdr>
        <w:top w:val="none" w:sz="0" w:space="0" w:color="auto"/>
        <w:left w:val="none" w:sz="0" w:space="0" w:color="auto"/>
        <w:bottom w:val="none" w:sz="0" w:space="0" w:color="auto"/>
        <w:right w:val="none" w:sz="0" w:space="0" w:color="auto"/>
      </w:divBdr>
    </w:div>
    <w:div w:id="1480726567">
      <w:bodyDiv w:val="1"/>
      <w:marLeft w:val="0"/>
      <w:marRight w:val="0"/>
      <w:marTop w:val="0"/>
      <w:marBottom w:val="0"/>
      <w:divBdr>
        <w:top w:val="none" w:sz="0" w:space="0" w:color="auto"/>
        <w:left w:val="none" w:sz="0" w:space="0" w:color="auto"/>
        <w:bottom w:val="none" w:sz="0" w:space="0" w:color="auto"/>
        <w:right w:val="none" w:sz="0" w:space="0" w:color="auto"/>
      </w:divBdr>
    </w:div>
    <w:div w:id="1522939632">
      <w:bodyDiv w:val="1"/>
      <w:marLeft w:val="0"/>
      <w:marRight w:val="0"/>
      <w:marTop w:val="0"/>
      <w:marBottom w:val="0"/>
      <w:divBdr>
        <w:top w:val="none" w:sz="0" w:space="0" w:color="auto"/>
        <w:left w:val="none" w:sz="0" w:space="0" w:color="auto"/>
        <w:bottom w:val="none" w:sz="0" w:space="0" w:color="auto"/>
        <w:right w:val="none" w:sz="0" w:space="0" w:color="auto"/>
      </w:divBdr>
    </w:div>
    <w:div w:id="1555509483">
      <w:bodyDiv w:val="1"/>
      <w:marLeft w:val="0"/>
      <w:marRight w:val="0"/>
      <w:marTop w:val="0"/>
      <w:marBottom w:val="0"/>
      <w:divBdr>
        <w:top w:val="none" w:sz="0" w:space="0" w:color="auto"/>
        <w:left w:val="none" w:sz="0" w:space="0" w:color="auto"/>
        <w:bottom w:val="none" w:sz="0" w:space="0" w:color="auto"/>
        <w:right w:val="none" w:sz="0" w:space="0" w:color="auto"/>
      </w:divBdr>
    </w:div>
    <w:div w:id="1583178803">
      <w:bodyDiv w:val="1"/>
      <w:marLeft w:val="0"/>
      <w:marRight w:val="0"/>
      <w:marTop w:val="0"/>
      <w:marBottom w:val="0"/>
      <w:divBdr>
        <w:top w:val="none" w:sz="0" w:space="0" w:color="auto"/>
        <w:left w:val="none" w:sz="0" w:space="0" w:color="auto"/>
        <w:bottom w:val="none" w:sz="0" w:space="0" w:color="auto"/>
        <w:right w:val="none" w:sz="0" w:space="0" w:color="auto"/>
      </w:divBdr>
    </w:div>
    <w:div w:id="1611473607">
      <w:bodyDiv w:val="1"/>
      <w:marLeft w:val="0"/>
      <w:marRight w:val="0"/>
      <w:marTop w:val="0"/>
      <w:marBottom w:val="0"/>
      <w:divBdr>
        <w:top w:val="none" w:sz="0" w:space="0" w:color="auto"/>
        <w:left w:val="none" w:sz="0" w:space="0" w:color="auto"/>
        <w:bottom w:val="none" w:sz="0" w:space="0" w:color="auto"/>
        <w:right w:val="none" w:sz="0" w:space="0" w:color="auto"/>
      </w:divBdr>
    </w:div>
    <w:div w:id="1673489826">
      <w:bodyDiv w:val="1"/>
      <w:marLeft w:val="0"/>
      <w:marRight w:val="0"/>
      <w:marTop w:val="0"/>
      <w:marBottom w:val="0"/>
      <w:divBdr>
        <w:top w:val="none" w:sz="0" w:space="0" w:color="auto"/>
        <w:left w:val="none" w:sz="0" w:space="0" w:color="auto"/>
        <w:bottom w:val="none" w:sz="0" w:space="0" w:color="auto"/>
        <w:right w:val="none" w:sz="0" w:space="0" w:color="auto"/>
      </w:divBdr>
    </w:div>
    <w:div w:id="1777140845">
      <w:bodyDiv w:val="1"/>
      <w:marLeft w:val="0"/>
      <w:marRight w:val="0"/>
      <w:marTop w:val="0"/>
      <w:marBottom w:val="0"/>
      <w:divBdr>
        <w:top w:val="none" w:sz="0" w:space="0" w:color="auto"/>
        <w:left w:val="none" w:sz="0" w:space="0" w:color="auto"/>
        <w:bottom w:val="none" w:sz="0" w:space="0" w:color="auto"/>
        <w:right w:val="none" w:sz="0" w:space="0" w:color="auto"/>
      </w:divBdr>
    </w:div>
    <w:div w:id="1785810455">
      <w:bodyDiv w:val="1"/>
      <w:marLeft w:val="0"/>
      <w:marRight w:val="0"/>
      <w:marTop w:val="0"/>
      <w:marBottom w:val="0"/>
      <w:divBdr>
        <w:top w:val="none" w:sz="0" w:space="0" w:color="auto"/>
        <w:left w:val="none" w:sz="0" w:space="0" w:color="auto"/>
        <w:bottom w:val="none" w:sz="0" w:space="0" w:color="auto"/>
        <w:right w:val="none" w:sz="0" w:space="0" w:color="auto"/>
      </w:divBdr>
    </w:div>
    <w:div w:id="1848329805">
      <w:bodyDiv w:val="1"/>
      <w:marLeft w:val="0"/>
      <w:marRight w:val="0"/>
      <w:marTop w:val="0"/>
      <w:marBottom w:val="0"/>
      <w:divBdr>
        <w:top w:val="none" w:sz="0" w:space="0" w:color="auto"/>
        <w:left w:val="none" w:sz="0" w:space="0" w:color="auto"/>
        <w:bottom w:val="none" w:sz="0" w:space="0" w:color="auto"/>
        <w:right w:val="none" w:sz="0" w:space="0" w:color="auto"/>
      </w:divBdr>
    </w:div>
    <w:div w:id="1849520511">
      <w:bodyDiv w:val="1"/>
      <w:marLeft w:val="0"/>
      <w:marRight w:val="0"/>
      <w:marTop w:val="0"/>
      <w:marBottom w:val="0"/>
      <w:divBdr>
        <w:top w:val="none" w:sz="0" w:space="0" w:color="auto"/>
        <w:left w:val="none" w:sz="0" w:space="0" w:color="auto"/>
        <w:bottom w:val="none" w:sz="0" w:space="0" w:color="auto"/>
        <w:right w:val="none" w:sz="0" w:space="0" w:color="auto"/>
      </w:divBdr>
    </w:div>
    <w:div w:id="1858275903">
      <w:bodyDiv w:val="1"/>
      <w:marLeft w:val="0"/>
      <w:marRight w:val="0"/>
      <w:marTop w:val="0"/>
      <w:marBottom w:val="0"/>
      <w:divBdr>
        <w:top w:val="none" w:sz="0" w:space="0" w:color="auto"/>
        <w:left w:val="none" w:sz="0" w:space="0" w:color="auto"/>
        <w:bottom w:val="none" w:sz="0" w:space="0" w:color="auto"/>
        <w:right w:val="none" w:sz="0" w:space="0" w:color="auto"/>
      </w:divBdr>
    </w:div>
    <w:div w:id="1881815501">
      <w:bodyDiv w:val="1"/>
      <w:marLeft w:val="0"/>
      <w:marRight w:val="0"/>
      <w:marTop w:val="0"/>
      <w:marBottom w:val="0"/>
      <w:divBdr>
        <w:top w:val="none" w:sz="0" w:space="0" w:color="auto"/>
        <w:left w:val="none" w:sz="0" w:space="0" w:color="auto"/>
        <w:bottom w:val="none" w:sz="0" w:space="0" w:color="auto"/>
        <w:right w:val="none" w:sz="0" w:space="0" w:color="auto"/>
      </w:divBdr>
    </w:div>
    <w:div w:id="1949386889">
      <w:bodyDiv w:val="1"/>
      <w:marLeft w:val="0"/>
      <w:marRight w:val="0"/>
      <w:marTop w:val="0"/>
      <w:marBottom w:val="0"/>
      <w:divBdr>
        <w:top w:val="none" w:sz="0" w:space="0" w:color="auto"/>
        <w:left w:val="none" w:sz="0" w:space="0" w:color="auto"/>
        <w:bottom w:val="none" w:sz="0" w:space="0" w:color="auto"/>
        <w:right w:val="none" w:sz="0" w:space="0" w:color="auto"/>
      </w:divBdr>
    </w:div>
    <w:div w:id="1973291449">
      <w:bodyDiv w:val="1"/>
      <w:marLeft w:val="0"/>
      <w:marRight w:val="0"/>
      <w:marTop w:val="0"/>
      <w:marBottom w:val="0"/>
      <w:divBdr>
        <w:top w:val="none" w:sz="0" w:space="0" w:color="auto"/>
        <w:left w:val="none" w:sz="0" w:space="0" w:color="auto"/>
        <w:bottom w:val="none" w:sz="0" w:space="0" w:color="auto"/>
        <w:right w:val="none" w:sz="0" w:space="0" w:color="auto"/>
      </w:divBdr>
    </w:div>
    <w:div w:id="2034263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19EB1-4CB1-F74B-BFB5-C25FE049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Mavis Feng</dc:creator>
  <cp:lastModifiedBy>MM16249</cp:lastModifiedBy>
  <cp:revision>31</cp:revision>
  <cp:lastPrinted>2019-04-17T10:10:00Z</cp:lastPrinted>
  <dcterms:created xsi:type="dcterms:W3CDTF">2019-04-17T10:10:00Z</dcterms:created>
  <dcterms:modified xsi:type="dcterms:W3CDTF">2019-12-21T07:08:00Z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